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B" w:rsidRPr="003A2C44" w:rsidRDefault="004C18BB" w:rsidP="006C4FB3">
      <w:pPr>
        <w:pStyle w:val="Zhlav"/>
        <w:tabs>
          <w:tab w:val="left" w:pos="10773"/>
        </w:tabs>
        <w:jc w:val="center"/>
        <w:rPr>
          <w:rFonts w:ascii="Times" w:hAnsi="Times" w:cs="Arial"/>
          <w:b/>
          <w:iCs/>
          <w:sz w:val="28"/>
          <w:szCs w:val="28"/>
        </w:rPr>
      </w:pPr>
      <w:r w:rsidRPr="003A2C44">
        <w:rPr>
          <w:rFonts w:ascii="Times" w:hAnsi="Times" w:cs="Arial"/>
          <w:b/>
          <w:iCs/>
          <w:sz w:val="28"/>
          <w:szCs w:val="28"/>
        </w:rPr>
        <w:t>Finanční úřad pro Jihočeský kraj</w:t>
      </w:r>
    </w:p>
    <w:p w:rsidR="004C18BB" w:rsidRPr="00C324B5" w:rsidRDefault="004C18BB" w:rsidP="004C18BB">
      <w:pPr>
        <w:pStyle w:val="Zhlav"/>
        <w:tabs>
          <w:tab w:val="left" w:pos="10773"/>
        </w:tabs>
        <w:jc w:val="center"/>
        <w:rPr>
          <w:rFonts w:ascii="Times" w:hAnsi="Times" w:cs="Arial"/>
          <w:iCs/>
        </w:rPr>
      </w:pPr>
      <w:r w:rsidRPr="00C324B5">
        <w:rPr>
          <w:rFonts w:ascii="Times" w:hAnsi="Times" w:cs="Arial"/>
          <w:iCs/>
        </w:rPr>
        <w:t>Mánesova 1803/3a, 371 87</w:t>
      </w:r>
      <w:r>
        <w:rPr>
          <w:rFonts w:ascii="Times" w:hAnsi="Times" w:cs="Arial"/>
          <w:iCs/>
        </w:rPr>
        <w:t xml:space="preserve"> </w:t>
      </w:r>
      <w:r w:rsidRPr="00C324B5">
        <w:rPr>
          <w:rFonts w:ascii="Times" w:hAnsi="Times" w:cs="Arial"/>
          <w:iCs/>
        </w:rPr>
        <w:t xml:space="preserve">České Budějovice </w:t>
      </w:r>
    </w:p>
    <w:p w:rsidR="004C18BB" w:rsidRPr="00C324B5" w:rsidRDefault="004C18BB" w:rsidP="004C18BB">
      <w:pPr>
        <w:pStyle w:val="Zhlav"/>
        <w:tabs>
          <w:tab w:val="left" w:pos="10773"/>
        </w:tabs>
        <w:jc w:val="center"/>
        <w:rPr>
          <w:rFonts w:ascii="Times" w:hAnsi="Times"/>
          <w:i/>
          <w:iCs/>
        </w:rPr>
      </w:pPr>
      <w:r w:rsidRPr="00C324B5">
        <w:rPr>
          <w:rFonts w:ascii="Times" w:hAnsi="Times" w:cs="Arial"/>
          <w:iCs/>
        </w:rPr>
        <w:t>Tel.: 387 722 307</w:t>
      </w:r>
    </w:p>
    <w:p w:rsidR="004C18BB" w:rsidRPr="00C324B5" w:rsidRDefault="004C18BB" w:rsidP="004C18BB">
      <w:pPr>
        <w:jc w:val="center"/>
        <w:outlineLvl w:val="0"/>
        <w:rPr>
          <w:rFonts w:ascii="Times" w:hAnsi="Times"/>
          <w:b/>
          <w:sz w:val="18"/>
          <w:szCs w:val="18"/>
        </w:rPr>
      </w:pPr>
    </w:p>
    <w:p w:rsidR="00306D04" w:rsidRDefault="00306D04" w:rsidP="004C18BB">
      <w:pPr>
        <w:jc w:val="center"/>
        <w:outlineLvl w:val="0"/>
        <w:rPr>
          <w:rFonts w:ascii="Times" w:hAnsi="Times"/>
          <w:b/>
          <w:sz w:val="32"/>
          <w:szCs w:val="32"/>
        </w:rPr>
      </w:pPr>
    </w:p>
    <w:p w:rsidR="004C18BB" w:rsidRPr="00C324B5" w:rsidRDefault="004C18BB" w:rsidP="004C18BB">
      <w:pPr>
        <w:jc w:val="center"/>
        <w:outlineLvl w:val="0"/>
        <w:rPr>
          <w:rFonts w:ascii="Times" w:hAnsi="Times"/>
          <w:b/>
          <w:sz w:val="32"/>
          <w:szCs w:val="32"/>
        </w:rPr>
      </w:pPr>
      <w:r w:rsidRPr="00C324B5">
        <w:rPr>
          <w:rFonts w:ascii="Times" w:hAnsi="Times"/>
          <w:b/>
          <w:sz w:val="32"/>
          <w:szCs w:val="32"/>
        </w:rPr>
        <w:t>TISKOVÁ ZPRÁVA</w:t>
      </w:r>
    </w:p>
    <w:p w:rsidR="00A94212" w:rsidRDefault="00A94212" w:rsidP="00A94212">
      <w:pPr>
        <w:rPr>
          <w:b/>
          <w:i/>
        </w:rPr>
      </w:pPr>
    </w:p>
    <w:p w:rsidR="00DD1EED" w:rsidRPr="00C021F9" w:rsidRDefault="00DD1EED" w:rsidP="00A94212">
      <w:pPr>
        <w:rPr>
          <w:sz w:val="22"/>
          <w:szCs w:val="22"/>
        </w:rPr>
      </w:pPr>
    </w:p>
    <w:p w:rsidR="0073617C" w:rsidRPr="003F28F9" w:rsidRDefault="00E905C7" w:rsidP="00E905C7">
      <w:pPr>
        <w:rPr>
          <w:b/>
          <w:szCs w:val="24"/>
        </w:rPr>
      </w:pPr>
      <w:r w:rsidRPr="00B77643">
        <w:rPr>
          <w:b/>
          <w:szCs w:val="24"/>
        </w:rPr>
        <w:t xml:space="preserve">Od 1. </w:t>
      </w:r>
      <w:r w:rsidR="00FB1636" w:rsidRPr="00B77643">
        <w:rPr>
          <w:b/>
          <w:szCs w:val="24"/>
        </w:rPr>
        <w:t>ledna 2020</w:t>
      </w:r>
      <w:r w:rsidR="00940955" w:rsidRPr="00B77643">
        <w:rPr>
          <w:b/>
          <w:szCs w:val="24"/>
        </w:rPr>
        <w:t xml:space="preserve"> dojde na </w:t>
      </w:r>
      <w:r w:rsidR="00FB1636" w:rsidRPr="00B77643">
        <w:rPr>
          <w:b/>
          <w:szCs w:val="24"/>
        </w:rPr>
        <w:t>3</w:t>
      </w:r>
      <w:r w:rsidR="00940955" w:rsidRPr="00B77643">
        <w:rPr>
          <w:b/>
          <w:szCs w:val="24"/>
        </w:rPr>
        <w:t xml:space="preserve"> územních pracovištích Finančního úřadu pro Jihočeský kraj k organizační změně. </w:t>
      </w:r>
      <w:r w:rsidR="00B46088">
        <w:rPr>
          <w:b/>
          <w:szCs w:val="24"/>
        </w:rPr>
        <w:t xml:space="preserve">Tato organizační změna, nemá vliv </w:t>
      </w:r>
      <w:r w:rsidR="003F28F9">
        <w:rPr>
          <w:b/>
          <w:szCs w:val="24"/>
        </w:rPr>
        <w:t xml:space="preserve">na rozsah a dosah služeb, které občanům územní pracoviště doposud poskytují. </w:t>
      </w:r>
      <w:r w:rsidR="003F28F9">
        <w:rPr>
          <w:b/>
          <w:szCs w:val="24"/>
          <w:u w:val="single"/>
        </w:rPr>
        <w:t>Žádné územní pracoviště nebude optimalizací zrušeno ani přemístěno do jiného města.</w:t>
      </w:r>
      <w:r w:rsidR="003F28F9">
        <w:rPr>
          <w:b/>
          <w:szCs w:val="24"/>
        </w:rPr>
        <w:t xml:space="preserve"> Současná dostupnost poskytovaných služeb tak bude zachována a občané nebudou odkázáni na služby jiného územního pracoviště</w:t>
      </w:r>
      <w:r w:rsidR="000F1EC5">
        <w:rPr>
          <w:b/>
          <w:szCs w:val="24"/>
        </w:rPr>
        <w:t xml:space="preserve">, </w:t>
      </w:r>
      <w:r w:rsidR="000F1EC5" w:rsidRPr="00987EF1">
        <w:rPr>
          <w:b/>
          <w:szCs w:val="24"/>
        </w:rPr>
        <w:t>pouze v souladu s pokynem č. GFŘ-D-41 dojde ke změně umístění spisu</w:t>
      </w:r>
      <w:r w:rsidR="003F28F9" w:rsidRPr="00987EF1">
        <w:rPr>
          <w:b/>
          <w:szCs w:val="24"/>
        </w:rPr>
        <w:t>.</w:t>
      </w:r>
    </w:p>
    <w:p w:rsidR="00940955" w:rsidRPr="00B77643" w:rsidRDefault="00940955" w:rsidP="00E905C7">
      <w:pPr>
        <w:rPr>
          <w:b/>
          <w:szCs w:val="24"/>
        </w:rPr>
      </w:pPr>
    </w:p>
    <w:tbl>
      <w:tblPr>
        <w:tblW w:w="8425" w:type="dxa"/>
        <w:tblInd w:w="637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CellMar>
          <w:left w:w="70" w:type="dxa"/>
          <w:right w:w="70" w:type="dxa"/>
        </w:tblCellMar>
        <w:tblLook w:val="04A0"/>
      </w:tblPr>
      <w:tblGrid>
        <w:gridCol w:w="3889"/>
        <w:gridCol w:w="4536"/>
      </w:tblGrid>
      <w:tr w:rsidR="00A277DD" w:rsidRPr="00A277DD" w:rsidTr="00FB1636">
        <w:trPr>
          <w:trHeight w:val="645"/>
        </w:trPr>
        <w:tc>
          <w:tcPr>
            <w:tcW w:w="3889" w:type="dxa"/>
            <w:shd w:val="clear" w:color="000000" w:fill="D8E4BC"/>
            <w:vAlign w:val="center"/>
            <w:hideMark/>
          </w:tcPr>
          <w:p w:rsidR="00A277DD" w:rsidRPr="00A277DD" w:rsidRDefault="00A277DD" w:rsidP="00A277DD">
            <w:pPr>
              <w:jc w:val="center"/>
              <w:rPr>
                <w:b/>
                <w:bCs/>
                <w:color w:val="000000"/>
                <w:szCs w:val="24"/>
              </w:rPr>
            </w:pPr>
            <w:bookmarkStart w:id="0" w:name="OLE_LINK1"/>
            <w:bookmarkStart w:id="1" w:name="OLE_LINK2"/>
            <w:r w:rsidRPr="00A277DD">
              <w:rPr>
                <w:b/>
                <w:bCs/>
                <w:color w:val="000000"/>
                <w:szCs w:val="24"/>
              </w:rPr>
              <w:t xml:space="preserve">Územní pracoviště, na kterém dojde ke změně umístění spisu </w:t>
            </w:r>
          </w:p>
        </w:tc>
        <w:tc>
          <w:tcPr>
            <w:tcW w:w="4536" w:type="dxa"/>
            <w:shd w:val="clear" w:color="000000" w:fill="D8E4BC"/>
            <w:vAlign w:val="center"/>
            <w:hideMark/>
          </w:tcPr>
          <w:p w:rsidR="00A277DD" w:rsidRPr="00A277DD" w:rsidRDefault="00A277DD" w:rsidP="00A7409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277DD">
              <w:rPr>
                <w:b/>
                <w:bCs/>
                <w:color w:val="000000"/>
                <w:szCs w:val="24"/>
              </w:rPr>
              <w:t xml:space="preserve">Spravující územní pracoviště, na kterém bude nově umístěn spis </w:t>
            </w:r>
          </w:p>
        </w:tc>
      </w:tr>
      <w:tr w:rsidR="00A277DD" w:rsidRPr="00A277DD" w:rsidTr="00FB1636">
        <w:trPr>
          <w:trHeight w:val="330"/>
        </w:trPr>
        <w:tc>
          <w:tcPr>
            <w:tcW w:w="3889" w:type="dxa"/>
            <w:shd w:val="clear" w:color="000000" w:fill="EBF1DE"/>
            <w:vAlign w:val="center"/>
            <w:hideMark/>
          </w:tcPr>
          <w:p w:rsidR="00A277DD" w:rsidRPr="00A277DD" w:rsidRDefault="00A277DD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v </w:t>
            </w:r>
            <w:r w:rsidR="00FB1636">
              <w:rPr>
                <w:b/>
                <w:bCs/>
                <w:color w:val="000000"/>
                <w:sz w:val="22"/>
                <w:szCs w:val="22"/>
              </w:rPr>
              <w:t>Dačicích</w:t>
            </w:r>
          </w:p>
        </w:tc>
        <w:tc>
          <w:tcPr>
            <w:tcW w:w="4536" w:type="dxa"/>
            <w:shd w:val="clear" w:color="000000" w:fill="EBF1DE"/>
            <w:vAlign w:val="center"/>
            <w:hideMark/>
          </w:tcPr>
          <w:p w:rsidR="00A277DD" w:rsidRPr="00A277DD" w:rsidRDefault="00A277DD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</w:t>
            </w:r>
            <w:r w:rsidR="00FB1636">
              <w:rPr>
                <w:b/>
                <w:bCs/>
                <w:color w:val="000000"/>
                <w:sz w:val="22"/>
                <w:szCs w:val="22"/>
              </w:rPr>
              <w:t>v Jindřichově Hradci</w:t>
            </w:r>
          </w:p>
        </w:tc>
      </w:tr>
      <w:tr w:rsidR="00FB1636" w:rsidRPr="00A277DD" w:rsidTr="00E95B48">
        <w:trPr>
          <w:trHeight w:val="1012"/>
        </w:trPr>
        <w:tc>
          <w:tcPr>
            <w:tcW w:w="3889" w:type="dxa"/>
            <w:shd w:val="clear" w:color="auto" w:fill="auto"/>
            <w:noWrap/>
            <w:vAlign w:val="center"/>
            <w:hideMark/>
          </w:tcPr>
          <w:p w:rsidR="00FB1636" w:rsidRPr="00A277DD" w:rsidRDefault="00FB1636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Komenského 39/5</w:t>
            </w:r>
          </w:p>
          <w:p w:rsidR="00FB1636" w:rsidRPr="00A277DD" w:rsidRDefault="00FB1636" w:rsidP="00A277DD">
            <w:pPr>
              <w:jc w:val="center"/>
              <w:rPr>
                <w:color w:val="000000"/>
                <w:sz w:val="22"/>
                <w:szCs w:val="22"/>
              </w:rPr>
            </w:pPr>
            <w:r w:rsidRPr="00A277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380 01 DAČICE</w:t>
            </w:r>
          </w:p>
          <w:p w:rsidR="00FB1636" w:rsidRDefault="00FB1636" w:rsidP="00A277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>Telefon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od 1. 1. 2020</w:t>
            </w:r>
            <w:r w:rsidRPr="00A277D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FB1636" w:rsidRDefault="00FB1636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 387 722</w:t>
            </w:r>
            <w:r w:rsidR="008D7888">
              <w:rPr>
                <w:b/>
                <w:bCs/>
                <w:color w:val="000000"/>
                <w:sz w:val="22"/>
                <w:szCs w:val="22"/>
              </w:rPr>
              <w:t> 480</w:t>
            </w:r>
          </w:p>
          <w:p w:rsidR="008D7888" w:rsidRPr="00A277DD" w:rsidRDefault="008D7888" w:rsidP="00FB16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387 722 481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1636" w:rsidRPr="00A277DD" w:rsidRDefault="00FB1636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Česká ulice 1284</w:t>
            </w:r>
          </w:p>
          <w:p w:rsidR="00FB1636" w:rsidRPr="00A277DD" w:rsidRDefault="00FB1636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 01 JINDŘICHŮV HRADEC</w:t>
            </w:r>
            <w:r w:rsidRPr="00A277DD">
              <w:rPr>
                <w:color w:val="000000"/>
                <w:sz w:val="22"/>
                <w:szCs w:val="22"/>
              </w:rPr>
              <w:t> </w:t>
            </w:r>
          </w:p>
          <w:p w:rsidR="00FB1636" w:rsidRPr="00A277DD" w:rsidRDefault="00FB1636" w:rsidP="00FB16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Telefon: 384 353 111</w:t>
            </w:r>
          </w:p>
        </w:tc>
      </w:tr>
      <w:tr w:rsidR="00A277DD" w:rsidRPr="00A277DD" w:rsidTr="00FB1636">
        <w:trPr>
          <w:trHeight w:val="315"/>
        </w:trPr>
        <w:tc>
          <w:tcPr>
            <w:tcW w:w="3889" w:type="dxa"/>
            <w:shd w:val="clear" w:color="000000" w:fill="EBF1DE"/>
            <w:vAlign w:val="center"/>
            <w:hideMark/>
          </w:tcPr>
          <w:p w:rsidR="00A277DD" w:rsidRPr="00A277DD" w:rsidRDefault="00FB1636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Územní pracoviště v Kaplici</w:t>
            </w:r>
          </w:p>
        </w:tc>
        <w:tc>
          <w:tcPr>
            <w:tcW w:w="4536" w:type="dxa"/>
            <w:shd w:val="clear" w:color="000000" w:fill="EBF1DE"/>
            <w:vAlign w:val="center"/>
            <w:hideMark/>
          </w:tcPr>
          <w:p w:rsidR="00A277DD" w:rsidRPr="00A277DD" w:rsidRDefault="00A277DD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</w:t>
            </w:r>
            <w:r w:rsidR="00FB1636">
              <w:rPr>
                <w:b/>
                <w:bCs/>
                <w:color w:val="000000"/>
                <w:sz w:val="22"/>
                <w:szCs w:val="22"/>
              </w:rPr>
              <w:t>v Českém Krumlově</w:t>
            </w:r>
          </w:p>
        </w:tc>
      </w:tr>
      <w:tr w:rsidR="00FB1636" w:rsidRPr="00A277DD" w:rsidTr="00B53D98">
        <w:trPr>
          <w:trHeight w:val="1012"/>
        </w:trPr>
        <w:tc>
          <w:tcPr>
            <w:tcW w:w="3889" w:type="dxa"/>
            <w:shd w:val="clear" w:color="auto" w:fill="auto"/>
            <w:noWrap/>
            <w:vAlign w:val="center"/>
            <w:hideMark/>
          </w:tcPr>
          <w:p w:rsidR="00FB1636" w:rsidRPr="00A277DD" w:rsidRDefault="00FB1636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Kostelní 124</w:t>
            </w:r>
          </w:p>
          <w:p w:rsidR="00FB1636" w:rsidRPr="00A277DD" w:rsidRDefault="00FB1636" w:rsidP="00A277DD">
            <w:pPr>
              <w:jc w:val="center"/>
              <w:rPr>
                <w:color w:val="000000"/>
                <w:sz w:val="22"/>
                <w:szCs w:val="22"/>
              </w:rPr>
            </w:pPr>
            <w:r w:rsidRPr="00A277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382 41 KAPLICE</w:t>
            </w:r>
          </w:p>
          <w:p w:rsidR="00FB1636" w:rsidRDefault="00FB1636" w:rsidP="00705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>Telefon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od 1. </w:t>
            </w:r>
            <w:r w:rsidR="00DB2634">
              <w:rPr>
                <w:b/>
                <w:bCs/>
                <w:color w:val="000000"/>
                <w:sz w:val="22"/>
                <w:szCs w:val="22"/>
              </w:rPr>
              <w:t>1. 2020</w:t>
            </w:r>
            <w:r w:rsidRPr="00A277D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FB1636" w:rsidRDefault="00FB1636" w:rsidP="00DB2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>387 722</w:t>
            </w:r>
            <w:r w:rsidR="008D7888">
              <w:rPr>
                <w:b/>
                <w:bCs/>
                <w:color w:val="000000"/>
                <w:sz w:val="22"/>
                <w:szCs w:val="22"/>
              </w:rPr>
              <w:t> 470</w:t>
            </w:r>
          </w:p>
          <w:p w:rsidR="008D7888" w:rsidRPr="008D7888" w:rsidRDefault="008D7888" w:rsidP="008D7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387 722 471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1636" w:rsidRPr="00A277DD" w:rsidRDefault="00DB2634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Vyšehrad 169</w:t>
            </w:r>
          </w:p>
          <w:p w:rsidR="00FB1636" w:rsidRPr="00A277DD" w:rsidRDefault="00DB2634" w:rsidP="00A27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 01 ČESKÝ KRUMLOV</w:t>
            </w:r>
            <w:r w:rsidR="00FB1636" w:rsidRPr="00A277DD">
              <w:rPr>
                <w:color w:val="000000"/>
                <w:sz w:val="22"/>
                <w:szCs w:val="22"/>
              </w:rPr>
              <w:t> </w:t>
            </w:r>
          </w:p>
          <w:p w:rsidR="00FB1636" w:rsidRPr="00A277DD" w:rsidRDefault="00FB1636" w:rsidP="00DB2634">
            <w:pPr>
              <w:jc w:val="center"/>
              <w:rPr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>Telefon: 38</w:t>
            </w:r>
            <w:r w:rsidR="00DB2634">
              <w:rPr>
                <w:b/>
                <w:bCs/>
                <w:color w:val="000000"/>
                <w:sz w:val="22"/>
                <w:szCs w:val="22"/>
              </w:rPr>
              <w:t>0 760 111</w:t>
            </w: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B1636" w:rsidRPr="00A277DD" w:rsidTr="00FB1636">
        <w:trPr>
          <w:trHeight w:val="315"/>
        </w:trPr>
        <w:tc>
          <w:tcPr>
            <w:tcW w:w="3889" w:type="dxa"/>
            <w:shd w:val="clear" w:color="auto" w:fill="EAF1DD" w:themeFill="accent3" w:themeFillTint="33"/>
            <w:noWrap/>
            <w:vAlign w:val="center"/>
            <w:hideMark/>
          </w:tcPr>
          <w:p w:rsidR="00FB1636" w:rsidRPr="00A277DD" w:rsidRDefault="00FB1636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</w:t>
            </w:r>
            <w:r>
              <w:rPr>
                <w:b/>
                <w:bCs/>
                <w:color w:val="000000"/>
                <w:sz w:val="22"/>
                <w:szCs w:val="22"/>
              </w:rPr>
              <w:t>v Trhových Svinech</w:t>
            </w:r>
          </w:p>
        </w:tc>
        <w:tc>
          <w:tcPr>
            <w:tcW w:w="4536" w:type="dxa"/>
            <w:shd w:val="clear" w:color="auto" w:fill="EAF1DD" w:themeFill="accent3" w:themeFillTint="33"/>
            <w:noWrap/>
            <w:vAlign w:val="center"/>
            <w:hideMark/>
          </w:tcPr>
          <w:p w:rsidR="00FB1636" w:rsidRPr="00A277DD" w:rsidRDefault="00FB1636" w:rsidP="00FB16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7DD">
              <w:rPr>
                <w:b/>
                <w:bCs/>
                <w:color w:val="000000"/>
                <w:sz w:val="22"/>
                <w:szCs w:val="22"/>
              </w:rPr>
              <w:t xml:space="preserve">Územní pracoviště </w:t>
            </w:r>
            <w:r>
              <w:rPr>
                <w:b/>
                <w:bCs/>
                <w:color w:val="000000"/>
                <w:sz w:val="22"/>
                <w:szCs w:val="22"/>
              </w:rPr>
              <w:t>v Českých Budějovicích</w:t>
            </w:r>
          </w:p>
        </w:tc>
      </w:tr>
      <w:tr w:rsidR="00FB1636" w:rsidRPr="00A277DD" w:rsidTr="00FB1636">
        <w:trPr>
          <w:trHeight w:val="992"/>
        </w:trPr>
        <w:tc>
          <w:tcPr>
            <w:tcW w:w="3889" w:type="dxa"/>
            <w:shd w:val="clear" w:color="auto" w:fill="auto"/>
            <w:noWrap/>
            <w:vAlign w:val="center"/>
            <w:hideMark/>
          </w:tcPr>
          <w:p w:rsidR="00FB1636" w:rsidRPr="00FB1636" w:rsidRDefault="00DB2634" w:rsidP="00BB1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Budovatelská 1009</w:t>
            </w:r>
          </w:p>
          <w:p w:rsidR="00FB1636" w:rsidRPr="00FB1636" w:rsidRDefault="00FB1636" w:rsidP="00BB1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163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B2634">
              <w:rPr>
                <w:bCs/>
                <w:color w:val="000000"/>
                <w:sz w:val="22"/>
                <w:szCs w:val="22"/>
              </w:rPr>
              <w:t>374 01</w:t>
            </w:r>
            <w:r w:rsidRPr="00FB163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B2634">
              <w:rPr>
                <w:bCs/>
                <w:color w:val="000000"/>
                <w:sz w:val="22"/>
                <w:szCs w:val="22"/>
              </w:rPr>
              <w:t>TRHOVÉ SVINY</w:t>
            </w:r>
          </w:p>
          <w:p w:rsidR="00FB1636" w:rsidRPr="00DB2634" w:rsidRDefault="00FB1636" w:rsidP="00BB1D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634">
              <w:rPr>
                <w:b/>
                <w:bCs/>
                <w:color w:val="000000"/>
                <w:sz w:val="22"/>
                <w:szCs w:val="22"/>
              </w:rPr>
              <w:t xml:space="preserve">Telefon od </w:t>
            </w:r>
            <w:r w:rsidR="00DB2634" w:rsidRPr="00DB2634">
              <w:rPr>
                <w:b/>
                <w:bCs/>
                <w:color w:val="000000"/>
                <w:sz w:val="22"/>
                <w:szCs w:val="22"/>
              </w:rPr>
              <w:t>1. 1. 2020:</w:t>
            </w:r>
          </w:p>
          <w:p w:rsidR="00FB1636" w:rsidRDefault="00FB1636" w:rsidP="00DB2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634">
              <w:rPr>
                <w:b/>
                <w:bCs/>
                <w:color w:val="000000"/>
                <w:sz w:val="22"/>
                <w:szCs w:val="22"/>
              </w:rPr>
              <w:t>387 722</w:t>
            </w:r>
            <w:r w:rsidR="008D7888">
              <w:rPr>
                <w:b/>
                <w:bCs/>
                <w:color w:val="000000"/>
                <w:sz w:val="22"/>
                <w:szCs w:val="22"/>
              </w:rPr>
              <w:t> 460</w:t>
            </w:r>
          </w:p>
          <w:p w:rsidR="008D7888" w:rsidRPr="00FB1636" w:rsidRDefault="008D7888" w:rsidP="00DB26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387 722 461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B1636" w:rsidRPr="00FB1636" w:rsidRDefault="00DB2634" w:rsidP="00BB1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F. A. GERSTNERA 1/5</w:t>
            </w:r>
          </w:p>
          <w:p w:rsidR="00FB1636" w:rsidRPr="00FB1636" w:rsidRDefault="00DB2634" w:rsidP="00BB1D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370 01 ČESKÉ BUDĚJOVICE</w:t>
            </w:r>
          </w:p>
          <w:p w:rsidR="00FB1636" w:rsidRPr="00DB2634" w:rsidRDefault="00FB1636" w:rsidP="00DB26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634">
              <w:rPr>
                <w:b/>
                <w:bCs/>
                <w:color w:val="000000"/>
                <w:sz w:val="22"/>
                <w:szCs w:val="22"/>
              </w:rPr>
              <w:t xml:space="preserve">Telefon: </w:t>
            </w:r>
            <w:r w:rsidR="00DB2634" w:rsidRPr="00DB2634">
              <w:rPr>
                <w:b/>
                <w:bCs/>
                <w:color w:val="000000"/>
                <w:sz w:val="22"/>
                <w:szCs w:val="22"/>
              </w:rPr>
              <w:t>387 723 111</w:t>
            </w:r>
            <w:r w:rsidRPr="00DB26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0"/>
      <w:bookmarkEnd w:id="1"/>
    </w:tbl>
    <w:p w:rsidR="00940955" w:rsidRDefault="00940955" w:rsidP="00E905C7">
      <w:pPr>
        <w:rPr>
          <w:b/>
          <w:sz w:val="22"/>
          <w:szCs w:val="22"/>
        </w:rPr>
      </w:pPr>
    </w:p>
    <w:p w:rsidR="00940955" w:rsidRPr="00B77643" w:rsidRDefault="00940955" w:rsidP="000F44E9">
      <w:pPr>
        <w:rPr>
          <w:szCs w:val="24"/>
        </w:rPr>
      </w:pPr>
      <w:r w:rsidRPr="000F44E9">
        <w:rPr>
          <w:szCs w:val="24"/>
        </w:rPr>
        <w:t>Poplatníkům</w:t>
      </w:r>
      <w:r w:rsidRPr="00B77643">
        <w:rPr>
          <w:szCs w:val="24"/>
        </w:rPr>
        <w:t xml:space="preserve"> se místně příslušný finanční úřad (Finanční úřad pro Jihočeský kraj) nezmění, proto nebudou vydávána žádná nová rozhodnutí o registraci.</w:t>
      </w:r>
    </w:p>
    <w:p w:rsidR="00940955" w:rsidRPr="00FD3B61" w:rsidRDefault="009C5F0A" w:rsidP="00940955">
      <w:pPr>
        <w:spacing w:before="100" w:beforeAutospacing="1" w:after="100" w:afterAutospacing="1"/>
        <w:jc w:val="left"/>
        <w:rPr>
          <w:szCs w:val="24"/>
        </w:rPr>
      </w:pPr>
      <w:r w:rsidRPr="00B77643">
        <w:rPr>
          <w:b/>
          <w:bCs/>
          <w:szCs w:val="24"/>
        </w:rPr>
        <w:t>Územní pracoviště v Dačicích, Kaplici a Trhových Svinech</w:t>
      </w:r>
      <w:r w:rsidR="00940955" w:rsidRPr="00B77643">
        <w:rPr>
          <w:b/>
          <w:bCs/>
          <w:szCs w:val="24"/>
        </w:rPr>
        <w:t xml:space="preserve"> zůstávají ve svých stávajících prostorech</w:t>
      </w:r>
      <w:r w:rsidR="00E75324">
        <w:rPr>
          <w:b/>
          <w:bCs/>
          <w:szCs w:val="24"/>
        </w:rPr>
        <w:t xml:space="preserve">. Budou zde </w:t>
      </w:r>
      <w:r w:rsidR="003F28F9">
        <w:rPr>
          <w:b/>
          <w:bCs/>
          <w:szCs w:val="24"/>
        </w:rPr>
        <w:t xml:space="preserve">zajištěny </w:t>
      </w:r>
      <w:r w:rsidR="00B46088">
        <w:rPr>
          <w:b/>
          <w:bCs/>
          <w:szCs w:val="24"/>
        </w:rPr>
        <w:t>standardní</w:t>
      </w:r>
      <w:r w:rsidR="00C7343C">
        <w:rPr>
          <w:b/>
          <w:bCs/>
          <w:szCs w:val="24"/>
        </w:rPr>
        <w:t xml:space="preserve"> </w:t>
      </w:r>
      <w:r w:rsidR="003F28F9" w:rsidRPr="003F28F9">
        <w:rPr>
          <w:bCs/>
          <w:szCs w:val="24"/>
        </w:rPr>
        <w:t>činnosti</w:t>
      </w:r>
      <w:r w:rsidR="003F28F9">
        <w:rPr>
          <w:b/>
          <w:bCs/>
          <w:szCs w:val="24"/>
        </w:rPr>
        <w:t xml:space="preserve"> </w:t>
      </w:r>
      <w:r w:rsidR="003F28F9" w:rsidRPr="003F28F9">
        <w:rPr>
          <w:bCs/>
          <w:szCs w:val="24"/>
        </w:rPr>
        <w:t>podatelny</w:t>
      </w:r>
      <w:r w:rsidR="003F28F9">
        <w:rPr>
          <w:bCs/>
          <w:szCs w:val="24"/>
        </w:rPr>
        <w:t>,</w:t>
      </w:r>
      <w:r w:rsidR="00C7343C">
        <w:rPr>
          <w:bCs/>
          <w:szCs w:val="24"/>
        </w:rPr>
        <w:t xml:space="preserve"> poskytování informací ve věcech daní, a to pořizování a ověřování výpisů z digitalizované části spisu v rozsahu Daňové informační schránky, přijetí žádostí a vydávání potvrzení o stavu osobního daňového účtu, poskytování základních informací k oblastem činnosti Finanční správy, distribuce daňových tiskopisů, přidělování autentizačních údajů dle zákona o evidenci tržeb a placení správních poplatků a nedoplatků ve vymáhání prostřednictvím platební karty. </w:t>
      </w:r>
      <w:r w:rsidR="003F28F9">
        <w:rPr>
          <w:bCs/>
          <w:szCs w:val="24"/>
        </w:rPr>
        <w:t xml:space="preserve">  </w:t>
      </w:r>
    </w:p>
    <w:p w:rsidR="00550693" w:rsidRDefault="00550693" w:rsidP="00550693">
      <w:pPr>
        <w:spacing w:before="100" w:beforeAutospacing="1" w:after="100" w:afterAutospacing="1"/>
        <w:jc w:val="left"/>
        <w:rPr>
          <w:szCs w:val="24"/>
        </w:rPr>
      </w:pPr>
      <w:r w:rsidRPr="00B77643">
        <w:rPr>
          <w:b/>
          <w:bCs/>
          <w:szCs w:val="24"/>
        </w:rPr>
        <w:lastRenderedPageBreak/>
        <w:t>Tyto činnosti budou zajišťovány v úřední dny, tj. v pondělí a ve středu od 08:00 do 17:00 hodin</w:t>
      </w:r>
      <w:r w:rsidRPr="00B77643">
        <w:rPr>
          <w:szCs w:val="24"/>
        </w:rPr>
        <w:t xml:space="preserve"> s možným rozšířením v exponovaných obdobích (leden a březen). </w:t>
      </w:r>
    </w:p>
    <w:p w:rsidR="00751508" w:rsidRDefault="00751508" w:rsidP="00751508">
      <w:pPr>
        <w:spacing w:before="100" w:beforeAutospacing="1" w:after="100" w:afterAutospacing="1"/>
        <w:jc w:val="left"/>
        <w:rPr>
          <w:sz w:val="23"/>
          <w:szCs w:val="23"/>
        </w:rPr>
      </w:pPr>
      <w:r w:rsidRPr="00E75324">
        <w:rPr>
          <w:szCs w:val="24"/>
        </w:rPr>
        <w:t>Samotné placení daní</w:t>
      </w:r>
      <w:r w:rsidR="00A754C2">
        <w:rPr>
          <w:szCs w:val="24"/>
        </w:rPr>
        <w:t xml:space="preserve"> v hotovosti,</w:t>
      </w:r>
      <w:r w:rsidRPr="00E75324">
        <w:rPr>
          <w:szCs w:val="24"/>
        </w:rPr>
        <w:t xml:space="preserve"> lze činit pouze na pobočkách finančního úřadu v </w:t>
      </w:r>
      <w:r w:rsidRPr="00A754C2">
        <w:rPr>
          <w:b/>
          <w:szCs w:val="24"/>
        </w:rPr>
        <w:t>okresních</w:t>
      </w:r>
      <w:r w:rsidRPr="00E75324">
        <w:rPr>
          <w:szCs w:val="24"/>
        </w:rPr>
        <w:t xml:space="preserve"> městech, a to v úředních dnech pondělí a středa od </w:t>
      </w:r>
      <w:r w:rsidRPr="00A754C2">
        <w:rPr>
          <w:b/>
          <w:szCs w:val="24"/>
        </w:rPr>
        <w:t>8</w:t>
      </w:r>
      <w:r w:rsidRPr="00E75324">
        <w:rPr>
          <w:szCs w:val="24"/>
        </w:rPr>
        <w:t xml:space="preserve"> do </w:t>
      </w:r>
      <w:r w:rsidRPr="00A754C2">
        <w:rPr>
          <w:b/>
          <w:szCs w:val="24"/>
        </w:rPr>
        <w:t>12</w:t>
      </w:r>
      <w:r w:rsidRPr="00E75324">
        <w:rPr>
          <w:szCs w:val="24"/>
        </w:rPr>
        <w:t xml:space="preserve"> hod a od </w:t>
      </w:r>
      <w:r w:rsidRPr="00A754C2">
        <w:rPr>
          <w:b/>
          <w:szCs w:val="24"/>
        </w:rPr>
        <w:t>13</w:t>
      </w:r>
      <w:r w:rsidRPr="00E75324">
        <w:rPr>
          <w:szCs w:val="24"/>
        </w:rPr>
        <w:t xml:space="preserve"> do </w:t>
      </w:r>
      <w:r w:rsidRPr="00A754C2">
        <w:rPr>
          <w:b/>
          <w:szCs w:val="24"/>
        </w:rPr>
        <w:t>15:30</w:t>
      </w:r>
      <w:r w:rsidRPr="00E75324">
        <w:rPr>
          <w:szCs w:val="24"/>
        </w:rPr>
        <w:t xml:space="preserve"> hod.</w:t>
      </w:r>
      <w:r w:rsidR="00A754C2">
        <w:rPr>
          <w:szCs w:val="24"/>
        </w:rPr>
        <w:t xml:space="preserve"> </w:t>
      </w:r>
      <w:r w:rsidR="00A754C2" w:rsidRPr="00A754C2">
        <w:rPr>
          <w:b/>
          <w:szCs w:val="24"/>
        </w:rPr>
        <w:t>Výjimkou</w:t>
      </w:r>
      <w:r w:rsidR="00A754C2">
        <w:rPr>
          <w:szCs w:val="24"/>
        </w:rPr>
        <w:t xml:space="preserve"> jsou České Budějovice</w:t>
      </w:r>
      <w:r w:rsidR="00550693">
        <w:rPr>
          <w:szCs w:val="24"/>
        </w:rPr>
        <w:t xml:space="preserve">, kde </w:t>
      </w:r>
      <w:r w:rsidR="00A754C2">
        <w:rPr>
          <w:szCs w:val="24"/>
        </w:rPr>
        <w:t xml:space="preserve">je </w:t>
      </w:r>
      <w:r w:rsidR="00550693">
        <w:rPr>
          <w:szCs w:val="24"/>
        </w:rPr>
        <w:t xml:space="preserve">v těchto uvedených dnech </w:t>
      </w:r>
      <w:r w:rsidR="00A754C2">
        <w:rPr>
          <w:szCs w:val="24"/>
        </w:rPr>
        <w:t xml:space="preserve">pokladna </w:t>
      </w:r>
      <w:r w:rsidR="00550693">
        <w:rPr>
          <w:szCs w:val="24"/>
        </w:rPr>
        <w:t xml:space="preserve">otevřena od </w:t>
      </w:r>
      <w:r w:rsidR="00550693" w:rsidRPr="00A754C2">
        <w:rPr>
          <w:b/>
          <w:szCs w:val="24"/>
        </w:rPr>
        <w:t>8</w:t>
      </w:r>
      <w:r w:rsidR="00550693">
        <w:rPr>
          <w:szCs w:val="24"/>
        </w:rPr>
        <w:t xml:space="preserve"> do </w:t>
      </w:r>
      <w:r w:rsidR="00550693" w:rsidRPr="00A754C2">
        <w:rPr>
          <w:b/>
          <w:szCs w:val="24"/>
        </w:rPr>
        <w:t>15:30</w:t>
      </w:r>
      <w:r w:rsidR="00550693">
        <w:rPr>
          <w:szCs w:val="24"/>
        </w:rPr>
        <w:t xml:space="preserve"> hod.</w:t>
      </w:r>
      <w:bookmarkStart w:id="2" w:name="_GoBack"/>
      <w:bookmarkEnd w:id="2"/>
      <w:r w:rsidRPr="00E75324">
        <w:rPr>
          <w:szCs w:val="24"/>
        </w:rPr>
        <w:t xml:space="preserve"> Na každém pracovišti finančního úřadu jsou k dispozici složenky pro úhradu daně a také speciální daňová složenka, jejímž prostřednictvím lze platit pouze vybrané druhy daní u České pošty bez poštovního poplatku</w:t>
      </w:r>
      <w:r>
        <w:rPr>
          <w:szCs w:val="24"/>
        </w:rPr>
        <w:t xml:space="preserve"> </w:t>
      </w:r>
      <w:r w:rsidRPr="00E75324">
        <w:rPr>
          <w:szCs w:val="24"/>
        </w:rPr>
        <w:t>– daň z nemovitých věcí, daň z příjmů fyzických osob</w:t>
      </w:r>
      <w:r>
        <w:rPr>
          <w:szCs w:val="24"/>
        </w:rPr>
        <w:t xml:space="preserve"> a</w:t>
      </w:r>
      <w:r w:rsidRPr="00E75324">
        <w:rPr>
          <w:szCs w:val="24"/>
        </w:rPr>
        <w:t xml:space="preserve"> daň z nabytí nemovitých věcí</w:t>
      </w:r>
      <w:r>
        <w:rPr>
          <w:szCs w:val="24"/>
        </w:rPr>
        <w:t>.</w:t>
      </w:r>
    </w:p>
    <w:p w:rsidR="00940955" w:rsidRPr="00B77643" w:rsidRDefault="00705184" w:rsidP="00940955">
      <w:pPr>
        <w:spacing w:before="100" w:beforeAutospacing="1" w:after="100" w:afterAutospacing="1"/>
        <w:jc w:val="left"/>
        <w:rPr>
          <w:szCs w:val="24"/>
        </w:rPr>
      </w:pPr>
      <w:r w:rsidRPr="00B77643">
        <w:rPr>
          <w:b/>
          <w:szCs w:val="24"/>
        </w:rPr>
        <w:t>K</w:t>
      </w:r>
      <w:r w:rsidR="009C5F0A" w:rsidRPr="00B77643">
        <w:rPr>
          <w:b/>
          <w:szCs w:val="24"/>
        </w:rPr>
        <w:t> 1. 1. 2020</w:t>
      </w:r>
      <w:r w:rsidRPr="00B77643">
        <w:rPr>
          <w:b/>
          <w:szCs w:val="24"/>
        </w:rPr>
        <w:t xml:space="preserve"> jsou</w:t>
      </w:r>
      <w:r w:rsidRPr="00B77643">
        <w:rPr>
          <w:szCs w:val="24"/>
        </w:rPr>
        <w:t xml:space="preserve"> </w:t>
      </w:r>
      <w:r w:rsidRPr="00B77643">
        <w:rPr>
          <w:b/>
          <w:szCs w:val="24"/>
        </w:rPr>
        <w:t>zrušena</w:t>
      </w:r>
      <w:r w:rsidRPr="00B77643">
        <w:rPr>
          <w:szCs w:val="24"/>
        </w:rPr>
        <w:t xml:space="preserve"> na Územních pracovištích v</w:t>
      </w:r>
      <w:r w:rsidR="009C5F0A" w:rsidRPr="00B77643">
        <w:rPr>
          <w:szCs w:val="24"/>
        </w:rPr>
        <w:t> Dačicích, Kaplici a Trhových Svinech</w:t>
      </w:r>
      <w:r w:rsidRPr="00B77643">
        <w:rPr>
          <w:szCs w:val="24"/>
        </w:rPr>
        <w:t xml:space="preserve"> </w:t>
      </w:r>
      <w:r w:rsidRPr="00B77643">
        <w:rPr>
          <w:b/>
          <w:szCs w:val="24"/>
        </w:rPr>
        <w:t>stará telefonní čísla</w:t>
      </w:r>
      <w:r w:rsidRPr="00B77643">
        <w:rPr>
          <w:szCs w:val="24"/>
        </w:rPr>
        <w:t xml:space="preserve"> a zřízena čísla nová (viz tabulka</w:t>
      </w:r>
      <w:r w:rsidR="000A3067">
        <w:rPr>
          <w:szCs w:val="24"/>
        </w:rPr>
        <w:t xml:space="preserve"> výše</w:t>
      </w:r>
      <w:r w:rsidRPr="00B77643">
        <w:rPr>
          <w:szCs w:val="24"/>
        </w:rPr>
        <w:t>).</w:t>
      </w:r>
    </w:p>
    <w:p w:rsidR="0073617C" w:rsidRPr="002B2229" w:rsidRDefault="0073617C" w:rsidP="0073617C">
      <w:pPr>
        <w:rPr>
          <w:sz w:val="22"/>
          <w:szCs w:val="22"/>
        </w:rPr>
      </w:pPr>
    </w:p>
    <w:p w:rsidR="00A94212" w:rsidRPr="002B2229" w:rsidRDefault="00A94212" w:rsidP="00A94212">
      <w:pPr>
        <w:rPr>
          <w:sz w:val="22"/>
          <w:szCs w:val="22"/>
        </w:rPr>
      </w:pPr>
      <w:r w:rsidRPr="002B2229">
        <w:rPr>
          <w:sz w:val="22"/>
          <w:szCs w:val="22"/>
        </w:rPr>
        <w:t>V</w:t>
      </w:r>
      <w:r w:rsidR="001443A0" w:rsidRPr="002B2229">
        <w:rPr>
          <w:sz w:val="22"/>
          <w:szCs w:val="22"/>
        </w:rPr>
        <w:t> Českých Budějovicích</w:t>
      </w:r>
      <w:r w:rsidRPr="002B2229">
        <w:rPr>
          <w:sz w:val="22"/>
          <w:szCs w:val="22"/>
        </w:rPr>
        <w:t xml:space="preserve"> dne </w:t>
      </w:r>
      <w:r w:rsidR="00C7343C">
        <w:rPr>
          <w:sz w:val="22"/>
          <w:szCs w:val="22"/>
        </w:rPr>
        <w:t>18. 12. 2019</w:t>
      </w:r>
    </w:p>
    <w:p w:rsidR="00577732" w:rsidRPr="002B2229" w:rsidRDefault="00577732" w:rsidP="00A94212">
      <w:pPr>
        <w:rPr>
          <w:sz w:val="22"/>
          <w:szCs w:val="22"/>
        </w:rPr>
      </w:pPr>
    </w:p>
    <w:p w:rsidR="00A94212" w:rsidRPr="00D25042" w:rsidRDefault="00577732" w:rsidP="00A94212">
      <w:pPr>
        <w:rPr>
          <w:sz w:val="22"/>
          <w:szCs w:val="22"/>
        </w:rPr>
      </w:pPr>
      <w:r w:rsidRPr="00D25042">
        <w:rPr>
          <w:sz w:val="22"/>
          <w:szCs w:val="22"/>
        </w:rPr>
        <w:t>I</w:t>
      </w:r>
      <w:r w:rsidR="00A94212" w:rsidRPr="00D25042">
        <w:rPr>
          <w:sz w:val="22"/>
          <w:szCs w:val="22"/>
        </w:rPr>
        <w:t xml:space="preserve">ng. </w:t>
      </w:r>
      <w:r w:rsidR="00701106" w:rsidRPr="00D25042">
        <w:rPr>
          <w:sz w:val="22"/>
          <w:szCs w:val="22"/>
        </w:rPr>
        <w:t>Jana Králová</w:t>
      </w:r>
    </w:p>
    <w:p w:rsidR="00A94212" w:rsidRPr="00D25042" w:rsidRDefault="00701106" w:rsidP="00A94212">
      <w:pPr>
        <w:rPr>
          <w:sz w:val="22"/>
          <w:szCs w:val="22"/>
        </w:rPr>
      </w:pPr>
      <w:r w:rsidRPr="00D25042">
        <w:rPr>
          <w:sz w:val="22"/>
          <w:szCs w:val="22"/>
        </w:rPr>
        <w:t>tisková mluvčí Finančního úřadu pro Jihočeský kraj</w:t>
      </w:r>
    </w:p>
    <w:p w:rsidR="00701106" w:rsidRPr="00D25042" w:rsidRDefault="00701106" w:rsidP="00A94212">
      <w:pPr>
        <w:rPr>
          <w:sz w:val="22"/>
          <w:szCs w:val="22"/>
        </w:rPr>
      </w:pPr>
      <w:r w:rsidRPr="00D25042">
        <w:rPr>
          <w:sz w:val="22"/>
          <w:szCs w:val="22"/>
        </w:rPr>
        <w:t>tel.: +420387722307</w:t>
      </w:r>
    </w:p>
    <w:p w:rsidR="00701106" w:rsidRPr="00D25042" w:rsidRDefault="00701106" w:rsidP="00A94212">
      <w:pPr>
        <w:rPr>
          <w:sz w:val="22"/>
          <w:szCs w:val="22"/>
        </w:rPr>
      </w:pPr>
      <w:r w:rsidRPr="00D25042">
        <w:rPr>
          <w:sz w:val="22"/>
          <w:szCs w:val="22"/>
        </w:rPr>
        <w:t>GSM: +420606042242</w:t>
      </w:r>
    </w:p>
    <w:p w:rsidR="00F43710" w:rsidRPr="00D25042" w:rsidRDefault="00701106" w:rsidP="00205CFE">
      <w:pPr>
        <w:rPr>
          <w:rStyle w:val="Hypertextovodkaz"/>
          <w:sz w:val="22"/>
          <w:szCs w:val="22"/>
        </w:rPr>
      </w:pPr>
      <w:r w:rsidRPr="00D25042">
        <w:rPr>
          <w:sz w:val="22"/>
          <w:szCs w:val="22"/>
        </w:rPr>
        <w:t xml:space="preserve">E-mail: </w:t>
      </w:r>
      <w:r w:rsidR="00EE2E0D" w:rsidRPr="00895484">
        <w:rPr>
          <w:sz w:val="22"/>
          <w:szCs w:val="22"/>
        </w:rPr>
        <w:t>Jana.Kralova@fs.mfcr.cz</w:t>
      </w:r>
    </w:p>
    <w:p w:rsidR="000014EC" w:rsidRDefault="000014EC" w:rsidP="00805541">
      <w:pPr>
        <w:jc w:val="center"/>
        <w:rPr>
          <w:sz w:val="23"/>
          <w:szCs w:val="23"/>
        </w:rPr>
      </w:pPr>
    </w:p>
    <w:p w:rsidR="000014EC" w:rsidRDefault="000014EC" w:rsidP="00805541">
      <w:pPr>
        <w:jc w:val="center"/>
        <w:rPr>
          <w:sz w:val="23"/>
          <w:szCs w:val="23"/>
        </w:rPr>
      </w:pPr>
    </w:p>
    <w:sectPr w:rsidR="000014EC" w:rsidSect="00306D0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268" w:right="1134" w:bottom="1134" w:left="1134" w:header="737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AE" w:rsidRDefault="00064BAE">
      <w:r>
        <w:separator/>
      </w:r>
    </w:p>
  </w:endnote>
  <w:endnote w:type="continuationSeparator" w:id="0">
    <w:p w:rsidR="00064BAE" w:rsidRDefault="0006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57" w:rsidRDefault="00212E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4D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4D57" w:rsidRDefault="00A34D5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57" w:rsidRDefault="00A34D57">
    <w:pPr>
      <w:pStyle w:val="Zpat"/>
      <w:ind w:left="504"/>
      <w:rPr>
        <w:rFonts w:ascii="Arial" w:hAnsi="Arial"/>
        <w:i/>
        <w:sz w:val="22"/>
      </w:rPr>
    </w:pPr>
  </w:p>
  <w:p w:rsidR="00A34D57" w:rsidRDefault="00212ED1">
    <w:pPr>
      <w:pStyle w:val="Zpat"/>
      <w:framePr w:wrap="around" w:vAnchor="text" w:hAnchor="page" w:x="5905" w:y="19"/>
      <w:rPr>
        <w:rStyle w:val="slostrnky"/>
      </w:rPr>
    </w:pPr>
    <w:r>
      <w:rPr>
        <w:rStyle w:val="slostrnky"/>
      </w:rPr>
      <w:fldChar w:fldCharType="begin"/>
    </w:r>
    <w:r w:rsidR="00A34D5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65E1">
      <w:rPr>
        <w:rStyle w:val="slostrnky"/>
        <w:noProof/>
      </w:rPr>
      <w:t>2</w:t>
    </w:r>
    <w:r>
      <w:rPr>
        <w:rStyle w:val="slostrnky"/>
      </w:rPr>
      <w:fldChar w:fldCharType="end"/>
    </w:r>
  </w:p>
  <w:p w:rsidR="00A34D57" w:rsidRDefault="00212ED1">
    <w:pPr>
      <w:pStyle w:val="Zpat"/>
      <w:tabs>
        <w:tab w:val="clear" w:pos="9072"/>
        <w:tab w:val="right" w:pos="9783"/>
      </w:tabs>
      <w:spacing w:before="60"/>
      <w:ind w:left="504" w:right="-294"/>
    </w:pPr>
    <w:r w:rsidRPr="00212ED1">
      <w:rPr>
        <w:rFonts w:ascii="Arial" w:hAnsi="Arial"/>
        <w:i/>
        <w:noProof/>
        <w:sz w:val="22"/>
      </w:rPr>
      <w:pict>
        <v:line id="Line 2" o:spid="_x0000_s4097" style="position:absolute;left:0;text-align:left;z-index:251657728;visibility:visible;mso-wrap-distance-top:-3e-5mm;mso-wrap-distance-bottom:-3e-5mm" from="-42.1pt,-.25pt" to="49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" o:allowincell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AE" w:rsidRDefault="00064BAE">
      <w:r>
        <w:separator/>
      </w:r>
    </w:p>
  </w:footnote>
  <w:footnote w:type="continuationSeparator" w:id="0">
    <w:p w:rsidR="00064BAE" w:rsidRDefault="00064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BB" w:rsidRDefault="006C4FB3">
    <w:pPr>
      <w:pStyle w:val="Zhlav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-477520</wp:posOffset>
          </wp:positionV>
          <wp:extent cx="7591424" cy="1104900"/>
          <wp:effectExtent l="0" t="0" r="0" b="0"/>
          <wp:wrapNone/>
          <wp:docPr id="8" name="Obrázek 8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57" w:rsidRPr="004C18BB" w:rsidRDefault="004C18BB" w:rsidP="004C18BB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7004685</wp:posOffset>
          </wp:positionH>
          <wp:positionV relativeFrom="paragraph">
            <wp:posOffset>-487045</wp:posOffset>
          </wp:positionV>
          <wp:extent cx="7591425" cy="1066800"/>
          <wp:effectExtent l="0" t="0" r="9525" b="0"/>
          <wp:wrapNone/>
          <wp:docPr id="3" name="Obrázek 3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-786765</wp:posOffset>
          </wp:positionH>
          <wp:positionV relativeFrom="paragraph">
            <wp:posOffset>-506095</wp:posOffset>
          </wp:positionV>
          <wp:extent cx="7591424" cy="1104900"/>
          <wp:effectExtent l="0" t="0" r="0" b="0"/>
          <wp:wrapNone/>
          <wp:docPr id="6" name="Obrázek 6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5539"/>
    <w:multiLevelType w:val="hybridMultilevel"/>
    <w:tmpl w:val="2B467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1C80"/>
    <w:multiLevelType w:val="hybridMultilevel"/>
    <w:tmpl w:val="DC786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3219"/>
    <w:multiLevelType w:val="hybridMultilevel"/>
    <w:tmpl w:val="7CAA0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82C36"/>
    <w:multiLevelType w:val="hybridMultilevel"/>
    <w:tmpl w:val="D24E8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F1D45"/>
    <w:rsid w:val="000014EC"/>
    <w:rsid w:val="00014D1E"/>
    <w:rsid w:val="00015F27"/>
    <w:rsid w:val="000178BD"/>
    <w:rsid w:val="00030089"/>
    <w:rsid w:val="00041D37"/>
    <w:rsid w:val="00042C93"/>
    <w:rsid w:val="00064BAE"/>
    <w:rsid w:val="000734BF"/>
    <w:rsid w:val="00074725"/>
    <w:rsid w:val="00080612"/>
    <w:rsid w:val="000835A4"/>
    <w:rsid w:val="000A3067"/>
    <w:rsid w:val="000B07F0"/>
    <w:rsid w:val="000B0A87"/>
    <w:rsid w:val="000C05F5"/>
    <w:rsid w:val="000C6AA3"/>
    <w:rsid w:val="000D22BE"/>
    <w:rsid w:val="000D2A3D"/>
    <w:rsid w:val="000D30CF"/>
    <w:rsid w:val="000E0408"/>
    <w:rsid w:val="000E3612"/>
    <w:rsid w:val="000E4F84"/>
    <w:rsid w:val="000F1EC5"/>
    <w:rsid w:val="000F43B2"/>
    <w:rsid w:val="000F44E9"/>
    <w:rsid w:val="000F4850"/>
    <w:rsid w:val="00100F8E"/>
    <w:rsid w:val="00117E9F"/>
    <w:rsid w:val="00137ADF"/>
    <w:rsid w:val="001443A0"/>
    <w:rsid w:val="001514A0"/>
    <w:rsid w:val="00152D2E"/>
    <w:rsid w:val="00163076"/>
    <w:rsid w:val="001806C1"/>
    <w:rsid w:val="001929FE"/>
    <w:rsid w:val="00195470"/>
    <w:rsid w:val="001A6162"/>
    <w:rsid w:val="001B08F1"/>
    <w:rsid w:val="001C69E8"/>
    <w:rsid w:val="001D0974"/>
    <w:rsid w:val="001D757F"/>
    <w:rsid w:val="001E0061"/>
    <w:rsid w:val="001E147D"/>
    <w:rsid w:val="001E565A"/>
    <w:rsid w:val="001E5F23"/>
    <w:rsid w:val="001F36FE"/>
    <w:rsid w:val="001F3D47"/>
    <w:rsid w:val="001F662C"/>
    <w:rsid w:val="00201B57"/>
    <w:rsid w:val="0020542C"/>
    <w:rsid w:val="00205CFE"/>
    <w:rsid w:val="00206BFD"/>
    <w:rsid w:val="00211F93"/>
    <w:rsid w:val="00212ED1"/>
    <w:rsid w:val="00226BB9"/>
    <w:rsid w:val="0023091F"/>
    <w:rsid w:val="002503F4"/>
    <w:rsid w:val="00252AD0"/>
    <w:rsid w:val="002559D9"/>
    <w:rsid w:val="002712BB"/>
    <w:rsid w:val="00274A22"/>
    <w:rsid w:val="00282315"/>
    <w:rsid w:val="00287E68"/>
    <w:rsid w:val="00291E23"/>
    <w:rsid w:val="00292079"/>
    <w:rsid w:val="00293477"/>
    <w:rsid w:val="0029758B"/>
    <w:rsid w:val="002975B8"/>
    <w:rsid w:val="002A06A8"/>
    <w:rsid w:val="002B2229"/>
    <w:rsid w:val="002C21E5"/>
    <w:rsid w:val="002D2E83"/>
    <w:rsid w:val="002D3CC1"/>
    <w:rsid w:val="002D646F"/>
    <w:rsid w:val="002E6997"/>
    <w:rsid w:val="002F01AF"/>
    <w:rsid w:val="002F0318"/>
    <w:rsid w:val="002F2DF5"/>
    <w:rsid w:val="002F47BD"/>
    <w:rsid w:val="00302665"/>
    <w:rsid w:val="003051D0"/>
    <w:rsid w:val="00306D04"/>
    <w:rsid w:val="003113B2"/>
    <w:rsid w:val="0031155E"/>
    <w:rsid w:val="003164A1"/>
    <w:rsid w:val="003229B0"/>
    <w:rsid w:val="0034174E"/>
    <w:rsid w:val="00364531"/>
    <w:rsid w:val="00373AC0"/>
    <w:rsid w:val="00380C72"/>
    <w:rsid w:val="003911EB"/>
    <w:rsid w:val="003A52BA"/>
    <w:rsid w:val="003A69A1"/>
    <w:rsid w:val="003B04C1"/>
    <w:rsid w:val="003D1D93"/>
    <w:rsid w:val="003D6A01"/>
    <w:rsid w:val="003E3509"/>
    <w:rsid w:val="003F28F9"/>
    <w:rsid w:val="004212E7"/>
    <w:rsid w:val="00427A51"/>
    <w:rsid w:val="00432774"/>
    <w:rsid w:val="00434986"/>
    <w:rsid w:val="00440C56"/>
    <w:rsid w:val="00445AB7"/>
    <w:rsid w:val="004523AD"/>
    <w:rsid w:val="004670F8"/>
    <w:rsid w:val="004740D6"/>
    <w:rsid w:val="00474BAA"/>
    <w:rsid w:val="004803A8"/>
    <w:rsid w:val="004858B2"/>
    <w:rsid w:val="00486265"/>
    <w:rsid w:val="004B0020"/>
    <w:rsid w:val="004B71BB"/>
    <w:rsid w:val="004B7A2A"/>
    <w:rsid w:val="004C18BB"/>
    <w:rsid w:val="004D3A19"/>
    <w:rsid w:val="004E3F97"/>
    <w:rsid w:val="004E6060"/>
    <w:rsid w:val="004F0C70"/>
    <w:rsid w:val="0050195A"/>
    <w:rsid w:val="00502F1A"/>
    <w:rsid w:val="00506C46"/>
    <w:rsid w:val="00513E4E"/>
    <w:rsid w:val="005202AA"/>
    <w:rsid w:val="0052500F"/>
    <w:rsid w:val="00536019"/>
    <w:rsid w:val="00536AEF"/>
    <w:rsid w:val="005478F6"/>
    <w:rsid w:val="00550693"/>
    <w:rsid w:val="00551B2E"/>
    <w:rsid w:val="00560559"/>
    <w:rsid w:val="005616BB"/>
    <w:rsid w:val="005621DF"/>
    <w:rsid w:val="00563CB7"/>
    <w:rsid w:val="00572C41"/>
    <w:rsid w:val="00577732"/>
    <w:rsid w:val="00587354"/>
    <w:rsid w:val="005966BC"/>
    <w:rsid w:val="005A16A9"/>
    <w:rsid w:val="005C0722"/>
    <w:rsid w:val="005C3B45"/>
    <w:rsid w:val="005D1B31"/>
    <w:rsid w:val="005E3BA5"/>
    <w:rsid w:val="005E6C95"/>
    <w:rsid w:val="005F2386"/>
    <w:rsid w:val="005F458A"/>
    <w:rsid w:val="005F62DE"/>
    <w:rsid w:val="0060132C"/>
    <w:rsid w:val="00607B42"/>
    <w:rsid w:val="00611717"/>
    <w:rsid w:val="006245D7"/>
    <w:rsid w:val="0063022C"/>
    <w:rsid w:val="00632BD3"/>
    <w:rsid w:val="006415EA"/>
    <w:rsid w:val="00655FD9"/>
    <w:rsid w:val="00665459"/>
    <w:rsid w:val="006728F7"/>
    <w:rsid w:val="00672ECB"/>
    <w:rsid w:val="0067681B"/>
    <w:rsid w:val="00680238"/>
    <w:rsid w:val="00682F2F"/>
    <w:rsid w:val="00683B3B"/>
    <w:rsid w:val="006914E3"/>
    <w:rsid w:val="00692B24"/>
    <w:rsid w:val="006B0F6C"/>
    <w:rsid w:val="006C4FB3"/>
    <w:rsid w:val="006F49CC"/>
    <w:rsid w:val="00701106"/>
    <w:rsid w:val="00704CDC"/>
    <w:rsid w:val="00705184"/>
    <w:rsid w:val="00723F48"/>
    <w:rsid w:val="00725B12"/>
    <w:rsid w:val="00731423"/>
    <w:rsid w:val="0073555F"/>
    <w:rsid w:val="0073617C"/>
    <w:rsid w:val="00751508"/>
    <w:rsid w:val="00754FF7"/>
    <w:rsid w:val="007646C7"/>
    <w:rsid w:val="007743CF"/>
    <w:rsid w:val="00787003"/>
    <w:rsid w:val="007913C4"/>
    <w:rsid w:val="0079233F"/>
    <w:rsid w:val="007A4189"/>
    <w:rsid w:val="007A65E1"/>
    <w:rsid w:val="007C34D6"/>
    <w:rsid w:val="007C3ED6"/>
    <w:rsid w:val="007D622F"/>
    <w:rsid w:val="007E38D2"/>
    <w:rsid w:val="007E544B"/>
    <w:rsid w:val="007E73C5"/>
    <w:rsid w:val="007F5A11"/>
    <w:rsid w:val="007F6C21"/>
    <w:rsid w:val="008011A1"/>
    <w:rsid w:val="008031B8"/>
    <w:rsid w:val="00805541"/>
    <w:rsid w:val="008076B9"/>
    <w:rsid w:val="00822E14"/>
    <w:rsid w:val="008332E0"/>
    <w:rsid w:val="008420D2"/>
    <w:rsid w:val="00844543"/>
    <w:rsid w:val="00845536"/>
    <w:rsid w:val="0085283E"/>
    <w:rsid w:val="00852984"/>
    <w:rsid w:val="00855C56"/>
    <w:rsid w:val="00856CE2"/>
    <w:rsid w:val="00872F30"/>
    <w:rsid w:val="00875D46"/>
    <w:rsid w:val="008819F1"/>
    <w:rsid w:val="00881ABC"/>
    <w:rsid w:val="00891DFB"/>
    <w:rsid w:val="008945A1"/>
    <w:rsid w:val="00895484"/>
    <w:rsid w:val="00897D8C"/>
    <w:rsid w:val="008A7F07"/>
    <w:rsid w:val="008B2FA6"/>
    <w:rsid w:val="008B7AB9"/>
    <w:rsid w:val="008C0270"/>
    <w:rsid w:val="008C22BD"/>
    <w:rsid w:val="008D36BB"/>
    <w:rsid w:val="008D63B3"/>
    <w:rsid w:val="008D7888"/>
    <w:rsid w:val="008D78F1"/>
    <w:rsid w:val="008F5425"/>
    <w:rsid w:val="008F5C9B"/>
    <w:rsid w:val="00912DE2"/>
    <w:rsid w:val="00921E6E"/>
    <w:rsid w:val="00924932"/>
    <w:rsid w:val="0093008F"/>
    <w:rsid w:val="00936D79"/>
    <w:rsid w:val="00936F6C"/>
    <w:rsid w:val="00940955"/>
    <w:rsid w:val="00960BC1"/>
    <w:rsid w:val="00987EF1"/>
    <w:rsid w:val="00997004"/>
    <w:rsid w:val="009A5804"/>
    <w:rsid w:val="009B2046"/>
    <w:rsid w:val="009B2110"/>
    <w:rsid w:val="009B38A1"/>
    <w:rsid w:val="009C1BD3"/>
    <w:rsid w:val="009C210A"/>
    <w:rsid w:val="009C28FF"/>
    <w:rsid w:val="009C5F0A"/>
    <w:rsid w:val="009E3CB5"/>
    <w:rsid w:val="00A01923"/>
    <w:rsid w:val="00A03B40"/>
    <w:rsid w:val="00A055C3"/>
    <w:rsid w:val="00A06AAB"/>
    <w:rsid w:val="00A277DD"/>
    <w:rsid w:val="00A30A5B"/>
    <w:rsid w:val="00A34D57"/>
    <w:rsid w:val="00A409F2"/>
    <w:rsid w:val="00A44B7E"/>
    <w:rsid w:val="00A45F49"/>
    <w:rsid w:val="00A52AB3"/>
    <w:rsid w:val="00A53089"/>
    <w:rsid w:val="00A724DD"/>
    <w:rsid w:val="00A7409B"/>
    <w:rsid w:val="00A75457"/>
    <w:rsid w:val="00A754C2"/>
    <w:rsid w:val="00A85A7B"/>
    <w:rsid w:val="00A94212"/>
    <w:rsid w:val="00A95B2E"/>
    <w:rsid w:val="00AA2479"/>
    <w:rsid w:val="00AA3390"/>
    <w:rsid w:val="00AA6B36"/>
    <w:rsid w:val="00AB40AE"/>
    <w:rsid w:val="00AB75A6"/>
    <w:rsid w:val="00AC5887"/>
    <w:rsid w:val="00AD0180"/>
    <w:rsid w:val="00AD1824"/>
    <w:rsid w:val="00AE3BA5"/>
    <w:rsid w:val="00AF0A8A"/>
    <w:rsid w:val="00AF1D45"/>
    <w:rsid w:val="00AF75D8"/>
    <w:rsid w:val="00B060E5"/>
    <w:rsid w:val="00B159F9"/>
    <w:rsid w:val="00B200F7"/>
    <w:rsid w:val="00B206BC"/>
    <w:rsid w:val="00B46088"/>
    <w:rsid w:val="00B506BF"/>
    <w:rsid w:val="00B50BA5"/>
    <w:rsid w:val="00B56A5C"/>
    <w:rsid w:val="00B77643"/>
    <w:rsid w:val="00B903E2"/>
    <w:rsid w:val="00B95A4B"/>
    <w:rsid w:val="00BA62E8"/>
    <w:rsid w:val="00BB20C2"/>
    <w:rsid w:val="00BB2DFC"/>
    <w:rsid w:val="00BB52C5"/>
    <w:rsid w:val="00BC4367"/>
    <w:rsid w:val="00BC5BA8"/>
    <w:rsid w:val="00BD0EB8"/>
    <w:rsid w:val="00BD37D7"/>
    <w:rsid w:val="00BD6CB1"/>
    <w:rsid w:val="00BE0798"/>
    <w:rsid w:val="00C021F9"/>
    <w:rsid w:val="00C154B2"/>
    <w:rsid w:val="00C4071D"/>
    <w:rsid w:val="00C42B97"/>
    <w:rsid w:val="00C5170A"/>
    <w:rsid w:val="00C66831"/>
    <w:rsid w:val="00C7343C"/>
    <w:rsid w:val="00C87CD0"/>
    <w:rsid w:val="00C87F7F"/>
    <w:rsid w:val="00CB061D"/>
    <w:rsid w:val="00CB3721"/>
    <w:rsid w:val="00CB769F"/>
    <w:rsid w:val="00CC255F"/>
    <w:rsid w:val="00CC4172"/>
    <w:rsid w:val="00CE3A2F"/>
    <w:rsid w:val="00CE46CD"/>
    <w:rsid w:val="00D007E3"/>
    <w:rsid w:val="00D01540"/>
    <w:rsid w:val="00D03D4E"/>
    <w:rsid w:val="00D03EE1"/>
    <w:rsid w:val="00D07105"/>
    <w:rsid w:val="00D15B10"/>
    <w:rsid w:val="00D21C19"/>
    <w:rsid w:val="00D22F37"/>
    <w:rsid w:val="00D25042"/>
    <w:rsid w:val="00D30333"/>
    <w:rsid w:val="00D32E74"/>
    <w:rsid w:val="00D37B2D"/>
    <w:rsid w:val="00D54C18"/>
    <w:rsid w:val="00D62F4F"/>
    <w:rsid w:val="00D723FF"/>
    <w:rsid w:val="00D80443"/>
    <w:rsid w:val="00D957DC"/>
    <w:rsid w:val="00DA26B2"/>
    <w:rsid w:val="00DB2634"/>
    <w:rsid w:val="00DC6962"/>
    <w:rsid w:val="00DD1EED"/>
    <w:rsid w:val="00DD2A7D"/>
    <w:rsid w:val="00DE3BC8"/>
    <w:rsid w:val="00DF01AC"/>
    <w:rsid w:val="00E00BB8"/>
    <w:rsid w:val="00E15600"/>
    <w:rsid w:val="00E23759"/>
    <w:rsid w:val="00E45F1C"/>
    <w:rsid w:val="00E5223F"/>
    <w:rsid w:val="00E527D3"/>
    <w:rsid w:val="00E62643"/>
    <w:rsid w:val="00E64738"/>
    <w:rsid w:val="00E6797A"/>
    <w:rsid w:val="00E70F23"/>
    <w:rsid w:val="00E725BD"/>
    <w:rsid w:val="00E752A2"/>
    <w:rsid w:val="00E75324"/>
    <w:rsid w:val="00E82ED2"/>
    <w:rsid w:val="00E905C7"/>
    <w:rsid w:val="00E91C50"/>
    <w:rsid w:val="00EA7B11"/>
    <w:rsid w:val="00EB28A4"/>
    <w:rsid w:val="00EC04D1"/>
    <w:rsid w:val="00EC06D8"/>
    <w:rsid w:val="00EC08A1"/>
    <w:rsid w:val="00ED1D36"/>
    <w:rsid w:val="00ED2D66"/>
    <w:rsid w:val="00ED7D66"/>
    <w:rsid w:val="00EE0130"/>
    <w:rsid w:val="00EE2E0D"/>
    <w:rsid w:val="00EF3DF8"/>
    <w:rsid w:val="00EF6C6D"/>
    <w:rsid w:val="00F07499"/>
    <w:rsid w:val="00F10BA7"/>
    <w:rsid w:val="00F11556"/>
    <w:rsid w:val="00F1276E"/>
    <w:rsid w:val="00F13150"/>
    <w:rsid w:val="00F217F0"/>
    <w:rsid w:val="00F418ED"/>
    <w:rsid w:val="00F43710"/>
    <w:rsid w:val="00F45C20"/>
    <w:rsid w:val="00F50225"/>
    <w:rsid w:val="00F511C3"/>
    <w:rsid w:val="00F5205B"/>
    <w:rsid w:val="00F525DB"/>
    <w:rsid w:val="00F609FB"/>
    <w:rsid w:val="00F63054"/>
    <w:rsid w:val="00F648DC"/>
    <w:rsid w:val="00F66129"/>
    <w:rsid w:val="00F81A85"/>
    <w:rsid w:val="00F93C28"/>
    <w:rsid w:val="00F964BC"/>
    <w:rsid w:val="00FA6210"/>
    <w:rsid w:val="00FB1636"/>
    <w:rsid w:val="00FB2B37"/>
    <w:rsid w:val="00FB507F"/>
    <w:rsid w:val="00FC3978"/>
    <w:rsid w:val="00FC51BD"/>
    <w:rsid w:val="00FD3B61"/>
    <w:rsid w:val="00FD73DB"/>
    <w:rsid w:val="00FE03D4"/>
    <w:rsid w:val="00FE13AA"/>
    <w:rsid w:val="00FE5750"/>
    <w:rsid w:val="00FF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ED1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212ED1"/>
    <w:pPr>
      <w:keepNext/>
      <w:jc w:val="left"/>
      <w:outlineLvl w:val="0"/>
    </w:pPr>
    <w:rPr>
      <w:b/>
      <w:bCs/>
      <w:sz w:val="26"/>
      <w:szCs w:val="24"/>
      <w:u w:val="single"/>
    </w:rPr>
  </w:style>
  <w:style w:type="paragraph" w:styleId="Nadpis2">
    <w:name w:val="heading 2"/>
    <w:basedOn w:val="Normln"/>
    <w:next w:val="Normln"/>
    <w:qFormat/>
    <w:rsid w:val="00212ED1"/>
    <w:pPr>
      <w:keepNext/>
      <w:overflowPunct w:val="0"/>
      <w:autoSpaceDE w:val="0"/>
      <w:autoSpaceDN w:val="0"/>
      <w:adjustRightInd w:val="0"/>
      <w:spacing w:before="120"/>
      <w:jc w:val="left"/>
      <w:textAlignment w:val="baseline"/>
      <w:outlineLvl w:val="1"/>
    </w:pPr>
    <w:rPr>
      <w:b/>
      <w:noProof/>
    </w:rPr>
  </w:style>
  <w:style w:type="paragraph" w:styleId="Nadpis3">
    <w:name w:val="heading 3"/>
    <w:basedOn w:val="Normln"/>
    <w:next w:val="Normln"/>
    <w:qFormat/>
    <w:rsid w:val="00212ED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212ED1"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12E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2E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12ED1"/>
  </w:style>
  <w:style w:type="paragraph" w:styleId="Pokraovnseznamu">
    <w:name w:val="List Continue"/>
    <w:basedOn w:val="Normln"/>
    <w:rsid w:val="00212ED1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</w:rPr>
  </w:style>
  <w:style w:type="paragraph" w:styleId="Zkladntext">
    <w:name w:val="Body Text"/>
    <w:basedOn w:val="Normln"/>
    <w:link w:val="ZkladntextChar"/>
    <w:rsid w:val="00212ED1"/>
  </w:style>
  <w:style w:type="character" w:styleId="Hypertextovodkaz">
    <w:name w:val="Hyperlink"/>
    <w:rsid w:val="00212ED1"/>
    <w:rPr>
      <w:color w:val="0000FF"/>
      <w:u w:val="single"/>
    </w:rPr>
  </w:style>
  <w:style w:type="paragraph" w:styleId="Normlnweb">
    <w:name w:val="Normal (Web)"/>
    <w:basedOn w:val="Normln"/>
    <w:uiPriority w:val="99"/>
    <w:rsid w:val="00212ED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zev">
    <w:name w:val="Title"/>
    <w:basedOn w:val="Normln"/>
    <w:link w:val="NzevChar"/>
    <w:qFormat/>
    <w:rsid w:val="00212ED1"/>
    <w:pPr>
      <w:jc w:val="center"/>
    </w:pPr>
    <w:rPr>
      <w:b/>
      <w:bCs/>
      <w:color w:val="008000"/>
      <w:sz w:val="32"/>
    </w:rPr>
  </w:style>
  <w:style w:type="table" w:styleId="Mkatabulky">
    <w:name w:val="Table Grid"/>
    <w:basedOn w:val="Normlntabulka"/>
    <w:uiPriority w:val="59"/>
    <w:rsid w:val="001D09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evChar">
    <w:name w:val="Název Char"/>
    <w:link w:val="Nzev"/>
    <w:rsid w:val="00AA6B36"/>
    <w:rPr>
      <w:b/>
      <w:bCs/>
      <w:color w:val="008000"/>
      <w:sz w:val="32"/>
    </w:rPr>
  </w:style>
  <w:style w:type="character" w:customStyle="1" w:styleId="ZkladntextChar">
    <w:name w:val="Základní text Char"/>
    <w:link w:val="Zkladntext"/>
    <w:rsid w:val="00AA6B36"/>
    <w:rPr>
      <w:sz w:val="24"/>
    </w:rPr>
  </w:style>
  <w:style w:type="paragraph" w:styleId="Textbubliny">
    <w:name w:val="Balloon Text"/>
    <w:basedOn w:val="Normln"/>
    <w:link w:val="TextbublinyChar"/>
    <w:rsid w:val="005019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19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7F0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4C18BB"/>
    <w:rPr>
      <w:sz w:val="24"/>
    </w:rPr>
  </w:style>
  <w:style w:type="character" w:styleId="Siln">
    <w:name w:val="Strong"/>
    <w:basedOn w:val="Standardnpsmoodstavce"/>
    <w:uiPriority w:val="22"/>
    <w:qFormat/>
    <w:rsid w:val="00940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5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KORNAK\Local%20Settings\Temporary%20Internet%20Files\OLK9\hlavicufd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hlavicufdr</Template>
  <TotalTime>1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Halvičkový papír ÚFDŘ</vt:lpstr>
    </vt:vector>
  </TitlesOfParts>
  <Company>GFŘ</Company>
  <LinksUpToDate>false</LinksUpToDate>
  <CharactersWithSpaces>3204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Halvičkový papír ÚFDŘ</dc:title>
  <dc:creator>Pokorná Kateřina, DiS</dc:creator>
  <cp:lastModifiedBy>Ucetni</cp:lastModifiedBy>
  <cp:revision>2</cp:revision>
  <cp:lastPrinted>2019-12-18T10:18:00Z</cp:lastPrinted>
  <dcterms:created xsi:type="dcterms:W3CDTF">2019-12-18T10:19:00Z</dcterms:created>
  <dcterms:modified xsi:type="dcterms:W3CDTF">2019-12-18T10:19:00Z</dcterms:modified>
</cp:coreProperties>
</file>