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1FFA" w:rsidRPr="00433172" w:rsidRDefault="00433172">
      <w:pPr>
        <w:rPr>
          <w:rFonts w:asciiTheme="minorHAnsi" w:hAnsiTheme="minorHAnsi"/>
          <w:b/>
        </w:rPr>
      </w:pPr>
      <w:r w:rsidRPr="00433172">
        <w:rPr>
          <w:rFonts w:asciiTheme="minorHAnsi" w:hAnsiTheme="minorHAnsi"/>
          <w:b/>
        </w:rPr>
        <w:t xml:space="preserve">Obnova místní komunikace na parcele </w:t>
      </w:r>
      <w:proofErr w:type="spellStart"/>
      <w:proofErr w:type="gramStart"/>
      <w:r w:rsidRPr="00433172">
        <w:rPr>
          <w:rFonts w:asciiTheme="minorHAnsi" w:hAnsiTheme="minorHAnsi"/>
          <w:b/>
        </w:rPr>
        <w:t>p.č</w:t>
      </w:r>
      <w:proofErr w:type="spellEnd"/>
      <w:r w:rsidRPr="00433172">
        <w:rPr>
          <w:rFonts w:asciiTheme="minorHAnsi" w:hAnsiTheme="minorHAnsi"/>
          <w:b/>
        </w:rPr>
        <w:t>.</w:t>
      </w:r>
      <w:proofErr w:type="gramEnd"/>
      <w:r w:rsidRPr="00433172">
        <w:rPr>
          <w:rFonts w:asciiTheme="minorHAnsi" w:hAnsiTheme="minorHAnsi"/>
          <w:b/>
        </w:rPr>
        <w:t xml:space="preserve"> 3568/2 </w:t>
      </w:r>
      <w:proofErr w:type="spellStart"/>
      <w:r w:rsidRPr="00433172">
        <w:rPr>
          <w:rFonts w:asciiTheme="minorHAnsi" w:hAnsiTheme="minorHAnsi"/>
          <w:b/>
        </w:rPr>
        <w:t>Michnice</w:t>
      </w:r>
      <w:proofErr w:type="spellEnd"/>
    </w:p>
    <w:p w:rsidR="00433172" w:rsidRPr="00433172" w:rsidRDefault="00433172">
      <w:pPr>
        <w:rPr>
          <w:rFonts w:asciiTheme="minorHAnsi" w:hAnsiTheme="minorHAnsi"/>
        </w:rPr>
      </w:pPr>
    </w:p>
    <w:p w:rsidR="00433172" w:rsidRPr="00433172" w:rsidRDefault="00433172" w:rsidP="00433172">
      <w:pPr>
        <w:rPr>
          <w:rFonts w:asciiTheme="minorHAnsi" w:hAnsiTheme="minorHAnsi"/>
        </w:rPr>
      </w:pPr>
      <w:r w:rsidRPr="00433172">
        <w:rPr>
          <w:rFonts w:asciiTheme="minorHAnsi" w:hAnsiTheme="minorHAnsi"/>
        </w:rPr>
        <w:t xml:space="preserve">Byla provedena obnova asfaltobetonového krytu místní komunikace, která je spojnicí mezi komunikací </w:t>
      </w:r>
      <w:proofErr w:type="spellStart"/>
      <w:proofErr w:type="gramStart"/>
      <w:r w:rsidRPr="00433172">
        <w:rPr>
          <w:rFonts w:asciiTheme="minorHAnsi" w:hAnsiTheme="minorHAnsi"/>
        </w:rPr>
        <w:t>III.třídy</w:t>
      </w:r>
      <w:proofErr w:type="spellEnd"/>
      <w:proofErr w:type="gramEnd"/>
      <w:r w:rsidRPr="00433172">
        <w:rPr>
          <w:rFonts w:asciiTheme="minorHAnsi" w:hAnsiTheme="minorHAnsi"/>
        </w:rPr>
        <w:t xml:space="preserve"> a osadou </w:t>
      </w:r>
      <w:proofErr w:type="spellStart"/>
      <w:r w:rsidRPr="00433172">
        <w:rPr>
          <w:rFonts w:asciiTheme="minorHAnsi" w:hAnsiTheme="minorHAnsi"/>
        </w:rPr>
        <w:t>Michnice</w:t>
      </w:r>
      <w:proofErr w:type="spellEnd"/>
      <w:r w:rsidRPr="00433172">
        <w:rPr>
          <w:rFonts w:asciiTheme="minorHAnsi" w:hAnsiTheme="minorHAnsi"/>
        </w:rPr>
        <w:t xml:space="preserve"> a slouží pro obsluhu přilehlých pozemků a nemovitostí.</w:t>
      </w:r>
    </w:p>
    <w:p w:rsidR="00433172" w:rsidRPr="00433172" w:rsidRDefault="00433172" w:rsidP="00433172">
      <w:pPr>
        <w:rPr>
          <w:rFonts w:asciiTheme="minorHAnsi" w:hAnsiTheme="minorHAnsi"/>
        </w:rPr>
      </w:pPr>
      <w:r w:rsidRPr="00433172">
        <w:rPr>
          <w:rFonts w:asciiTheme="minorHAnsi" w:hAnsiTheme="minorHAnsi"/>
        </w:rPr>
        <w:t xml:space="preserve">Vyrovnáním a </w:t>
      </w:r>
      <w:proofErr w:type="spellStart"/>
      <w:r w:rsidRPr="00433172">
        <w:rPr>
          <w:rFonts w:asciiTheme="minorHAnsi" w:hAnsiTheme="minorHAnsi"/>
        </w:rPr>
        <w:t>vyspádováním</w:t>
      </w:r>
      <w:proofErr w:type="spellEnd"/>
      <w:r w:rsidRPr="00433172">
        <w:rPr>
          <w:rFonts w:asciiTheme="minorHAnsi" w:hAnsiTheme="minorHAnsi"/>
        </w:rPr>
        <w:t xml:space="preserve"> povrchu a upravením krajnic byl přirozeně usměrněn odtok povrchových vod do přilehlé zeleně.</w:t>
      </w:r>
    </w:p>
    <w:p w:rsidR="007A44A1" w:rsidRDefault="00433172" w:rsidP="007A44A1">
      <w:pPr>
        <w:rPr>
          <w:rFonts w:asciiTheme="minorHAnsi" w:hAnsiTheme="minorHAnsi"/>
        </w:rPr>
      </w:pPr>
      <w:r w:rsidRPr="00433172">
        <w:rPr>
          <w:rFonts w:asciiTheme="minorHAnsi" w:hAnsiTheme="minorHAnsi"/>
        </w:rPr>
        <w:t>Cílem projektu bylo zlepšení přístupu k nemovitostem, zvýšení nosnosti vozovky, opatření pro bezpečnost provozu na komunikaci. Cíle byly naplněny realizací.</w:t>
      </w:r>
    </w:p>
    <w:p w:rsidR="007A44A1" w:rsidRDefault="007A44A1" w:rsidP="007A44A1">
      <w:pPr>
        <w:ind w:left="-851"/>
        <w:rPr>
          <w:rFonts w:asciiTheme="minorHAnsi" w:hAnsiTheme="minorHAnsi"/>
        </w:rPr>
      </w:pPr>
    </w:p>
    <w:p w:rsidR="00FE1FC5" w:rsidRDefault="00FE1FC5" w:rsidP="00FE1FC5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Celkové náklady realizace akce byly 2 173 323,35,- Kč, </w:t>
      </w:r>
    </w:p>
    <w:p w:rsidR="00FE1FC5" w:rsidRDefault="00FE1FC5" w:rsidP="00FE1FC5">
      <w:pPr>
        <w:rPr>
          <w:rFonts w:asciiTheme="minorHAnsi" w:hAnsiTheme="minorHAnsi"/>
        </w:rPr>
      </w:pPr>
      <w:r>
        <w:rPr>
          <w:rFonts w:asciiTheme="minorHAnsi" w:hAnsiTheme="minorHAnsi"/>
        </w:rPr>
        <w:t>dotace Jihočeského kraje činila 1 316 000,- Kč.</w:t>
      </w:r>
    </w:p>
    <w:p w:rsidR="007A44A1" w:rsidRDefault="007A44A1" w:rsidP="00FE1FC5">
      <w:pPr>
        <w:rPr>
          <w:rFonts w:asciiTheme="minorHAnsi" w:hAnsiTheme="minorHAnsi"/>
        </w:rPr>
      </w:pPr>
    </w:p>
    <w:p w:rsidR="007A44A1" w:rsidRDefault="007A44A1" w:rsidP="007A44A1">
      <w:pPr>
        <w:ind w:left="-851"/>
        <w:rPr>
          <w:rFonts w:asciiTheme="minorHAnsi" w:hAnsiTheme="minorHAnsi"/>
        </w:rPr>
      </w:pPr>
    </w:p>
    <w:p w:rsidR="007A44A1" w:rsidRDefault="007A44A1" w:rsidP="007A44A1">
      <w:pPr>
        <w:ind w:left="-851"/>
        <w:rPr>
          <w:rFonts w:asciiTheme="minorHAnsi" w:hAnsiTheme="minorHAnsi"/>
        </w:rPr>
      </w:pPr>
    </w:p>
    <w:p w:rsidR="00433172" w:rsidRDefault="007A44A1" w:rsidP="007A44A1">
      <w:pPr>
        <w:ind w:left="-851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>
            <wp:extent cx="3147060" cy="2609850"/>
            <wp:effectExtent l="0" t="285750" r="0" b="24765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965" cy="2608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54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Pr="007A44A1">
        <w:rPr>
          <w:rFonts w:asciiTheme="minorHAnsi" w:hAnsiTheme="minorHAnsi"/>
        </w:rPr>
        <w:t xml:space="preserve"> </w:t>
      </w:r>
      <w:r>
        <w:rPr>
          <w:rFonts w:asciiTheme="minorHAnsi" w:hAnsiTheme="minorHAnsi"/>
          <w:noProof/>
        </w:rPr>
        <w:drawing>
          <wp:inline distT="0" distB="0" distL="0" distR="0">
            <wp:extent cx="2480310" cy="2994660"/>
            <wp:effectExtent l="304800" t="0" r="28194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299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54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7A44A1" w:rsidRDefault="007A44A1" w:rsidP="007A44A1">
      <w:pPr>
        <w:ind w:left="-851"/>
        <w:rPr>
          <w:rFonts w:asciiTheme="minorHAnsi" w:hAnsiTheme="minorHAnsi"/>
        </w:rPr>
      </w:pPr>
    </w:p>
    <w:p w:rsidR="007A44A1" w:rsidRDefault="007A44A1" w:rsidP="007A44A1">
      <w:pPr>
        <w:ind w:left="-851"/>
        <w:rPr>
          <w:rFonts w:asciiTheme="minorHAnsi" w:hAnsiTheme="minorHAnsi"/>
        </w:rPr>
      </w:pPr>
    </w:p>
    <w:p w:rsidR="007A44A1" w:rsidRDefault="007A44A1" w:rsidP="007A44A1">
      <w:pPr>
        <w:ind w:left="-851"/>
        <w:rPr>
          <w:rFonts w:asciiTheme="minorHAnsi" w:hAnsiTheme="minorHAnsi"/>
        </w:rPr>
      </w:pPr>
    </w:p>
    <w:p w:rsidR="007A44A1" w:rsidRDefault="007A44A1" w:rsidP="007A44A1">
      <w:pPr>
        <w:ind w:left="-851"/>
        <w:rPr>
          <w:rFonts w:asciiTheme="minorHAnsi" w:hAnsiTheme="minorHAnsi"/>
        </w:rPr>
      </w:pPr>
    </w:p>
    <w:p w:rsidR="007A44A1" w:rsidRDefault="007A44A1" w:rsidP="007A44A1">
      <w:pPr>
        <w:ind w:left="-851"/>
        <w:rPr>
          <w:rFonts w:asciiTheme="minorHAnsi" w:hAnsiTheme="minorHAnsi"/>
        </w:rPr>
      </w:pPr>
    </w:p>
    <w:p w:rsidR="007A44A1" w:rsidRPr="00433172" w:rsidRDefault="007A44A1" w:rsidP="007A44A1">
      <w:pPr>
        <w:ind w:left="-851"/>
        <w:jc w:val="center"/>
        <w:rPr>
          <w:rFonts w:asciiTheme="minorHAnsi" w:hAnsiTheme="minorHAnsi"/>
        </w:rPr>
      </w:pPr>
      <w:r w:rsidRPr="007A44A1">
        <w:rPr>
          <w:rFonts w:asciiTheme="minorHAnsi" w:hAnsiTheme="minorHAnsi"/>
          <w:noProof/>
        </w:rPr>
        <w:drawing>
          <wp:inline distT="0" distB="0" distL="0" distR="0">
            <wp:extent cx="2956560" cy="1394460"/>
            <wp:effectExtent l="19050" t="0" r="0" b="0"/>
            <wp:docPr id="6" name="obrázek 4" descr="Výsledek obrázku pro logo jihočeského kra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logo jihočeského kraj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83" cy="1395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44A1" w:rsidRPr="00433172" w:rsidSect="00C31F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33172"/>
    <w:rsid w:val="001B0E8E"/>
    <w:rsid w:val="00433172"/>
    <w:rsid w:val="007A44A1"/>
    <w:rsid w:val="009A6959"/>
    <w:rsid w:val="00AD24A6"/>
    <w:rsid w:val="00C31FFA"/>
    <w:rsid w:val="00CD6F59"/>
    <w:rsid w:val="00CF1310"/>
    <w:rsid w:val="00D80148"/>
    <w:rsid w:val="00DB6F42"/>
    <w:rsid w:val="00FE1F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B0E8E"/>
    <w:pPr>
      <w:spacing w:after="0" w:line="240" w:lineRule="auto"/>
    </w:pPr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A44A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A44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737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92</Words>
  <Characters>543</Characters>
  <Application>Microsoft Office Word</Application>
  <DocSecurity>0</DocSecurity>
  <Lines>4</Lines>
  <Paragraphs>1</Paragraphs>
  <ScaleCrop>false</ScaleCrop>
  <Company/>
  <LinksUpToDate>false</LinksUpToDate>
  <CharactersWithSpaces>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Ucetni</dc:creator>
  <cp:lastModifiedBy>Ucetni</cp:lastModifiedBy>
  <cp:revision>3</cp:revision>
  <dcterms:created xsi:type="dcterms:W3CDTF">2020-11-26T13:00:00Z</dcterms:created>
  <dcterms:modified xsi:type="dcterms:W3CDTF">2020-11-26T13:22:00Z</dcterms:modified>
</cp:coreProperties>
</file>