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93" w:rsidRDefault="00086693" w:rsidP="00F01E13">
      <w:pPr>
        <w:jc w:val="center"/>
        <w:rPr>
          <w:rFonts w:cstheme="minorHAnsi"/>
          <w:b/>
        </w:rPr>
      </w:pPr>
    </w:p>
    <w:p w:rsidR="00F01E13" w:rsidRDefault="00F01E13" w:rsidP="00F01E13">
      <w:pPr>
        <w:jc w:val="center"/>
        <w:rPr>
          <w:rFonts w:cstheme="minorHAnsi"/>
          <w:b/>
        </w:rPr>
      </w:pPr>
      <w:r w:rsidRPr="00086693">
        <w:rPr>
          <w:rFonts w:cstheme="minorHAnsi"/>
          <w:b/>
        </w:rPr>
        <w:t>Potřebné počty podpisů na peticích ke kandidátním listinám</w:t>
      </w:r>
      <w:r w:rsidRPr="00086693">
        <w:rPr>
          <w:rFonts w:cstheme="minorHAnsi"/>
          <w:b/>
        </w:rPr>
        <w:t xml:space="preserve"> pro volby do zastupitelstev obcí 2022</w:t>
      </w:r>
    </w:p>
    <w:p w:rsidR="00086693" w:rsidRDefault="00086693" w:rsidP="00F01E13">
      <w:pPr>
        <w:jc w:val="center"/>
        <w:rPr>
          <w:rFonts w:cstheme="minorHAnsi"/>
          <w:b/>
        </w:rPr>
      </w:pPr>
    </w:p>
    <w:p w:rsidR="00086693" w:rsidRPr="00086693" w:rsidRDefault="00086693" w:rsidP="00F01E13">
      <w:pPr>
        <w:jc w:val="center"/>
        <w:rPr>
          <w:rFonts w:cstheme="minorHAnsi"/>
          <w:b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701"/>
        <w:gridCol w:w="1843"/>
        <w:gridCol w:w="1843"/>
      </w:tblGrid>
      <w:tr w:rsidR="00F01E13" w:rsidRPr="00086693" w:rsidTr="00086693">
        <w:trPr>
          <w:trHeight w:val="631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  <w:b/>
              </w:rPr>
            </w:pPr>
            <w:r w:rsidRPr="00086693">
              <w:rPr>
                <w:rFonts w:cstheme="minorHAnsi"/>
                <w:b/>
              </w:rPr>
              <w:t>Obec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  <w:b/>
              </w:rPr>
            </w:pPr>
            <w:r w:rsidRPr="00086693">
              <w:rPr>
                <w:rFonts w:cstheme="minorHAnsi"/>
                <w:b/>
              </w:rPr>
              <w:t>Počet obyvatel</w:t>
            </w:r>
          </w:p>
          <w:p w:rsidR="00F01E13" w:rsidRPr="00086693" w:rsidRDefault="00F01E13" w:rsidP="00980227">
            <w:pPr>
              <w:jc w:val="center"/>
              <w:rPr>
                <w:rFonts w:cstheme="minorHAnsi"/>
                <w:b/>
              </w:rPr>
            </w:pPr>
            <w:r w:rsidRPr="00086693">
              <w:rPr>
                <w:rFonts w:cstheme="minorHAnsi"/>
                <w:b/>
              </w:rPr>
              <w:t>vč. cizinců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  <w:b/>
              </w:rPr>
            </w:pPr>
            <w:r w:rsidRPr="00086693">
              <w:rPr>
                <w:rFonts w:cstheme="minorHAnsi"/>
                <w:b/>
              </w:rPr>
              <w:t>Počet podpisů pro NK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  <w:b/>
              </w:rPr>
            </w:pPr>
            <w:r w:rsidRPr="00086693">
              <w:rPr>
                <w:rFonts w:cstheme="minorHAnsi"/>
                <w:b/>
              </w:rPr>
              <w:t>Počet podpisů</w:t>
            </w:r>
          </w:p>
          <w:p w:rsidR="00F01E13" w:rsidRPr="00086693" w:rsidRDefault="00F01E13" w:rsidP="00980227">
            <w:pPr>
              <w:rPr>
                <w:rFonts w:cstheme="minorHAnsi"/>
                <w:b/>
              </w:rPr>
            </w:pPr>
            <w:r w:rsidRPr="00086693">
              <w:rPr>
                <w:rFonts w:cstheme="minorHAnsi"/>
                <w:b/>
              </w:rPr>
              <w:t>pro sdružení NK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Benešov nad Černou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1 453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59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102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Besednice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814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33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57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Bujanov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601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25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42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Dolní Dvořiště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1417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57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100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Horní Dvořiště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481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25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34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Kaplice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7 339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221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514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Malonty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1 443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58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101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Netřebice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469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33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Omlenice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588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42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Pohorská Ves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252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13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18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3A73E2" w:rsidP="009802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Rožmitál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1E13" w:rsidRPr="00086693">
              <w:rPr>
                <w:rFonts w:cstheme="minorHAnsi"/>
              </w:rPr>
              <w:t>na Šumavě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463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33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Soběnov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385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20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27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Střítež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439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31</w:t>
            </w:r>
          </w:p>
        </w:tc>
      </w:tr>
      <w:tr w:rsidR="00F01E13" w:rsidRPr="00086693" w:rsidTr="003A73E2">
        <w:trPr>
          <w:trHeight w:val="567"/>
        </w:trPr>
        <w:tc>
          <w:tcPr>
            <w:tcW w:w="2551" w:type="dxa"/>
            <w:vAlign w:val="center"/>
          </w:tcPr>
          <w:p w:rsidR="00F01E13" w:rsidRPr="00086693" w:rsidRDefault="00F01E13" w:rsidP="00980227">
            <w:pPr>
              <w:rPr>
                <w:rFonts w:cstheme="minorHAnsi"/>
              </w:rPr>
            </w:pPr>
            <w:r w:rsidRPr="00086693">
              <w:rPr>
                <w:rFonts w:cstheme="minorHAnsi"/>
              </w:rPr>
              <w:t>Zvíkov</w:t>
            </w:r>
          </w:p>
        </w:tc>
        <w:tc>
          <w:tcPr>
            <w:tcW w:w="1701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97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5</w:t>
            </w:r>
          </w:p>
        </w:tc>
        <w:tc>
          <w:tcPr>
            <w:tcW w:w="1843" w:type="dxa"/>
            <w:vAlign w:val="center"/>
          </w:tcPr>
          <w:p w:rsidR="00F01E13" w:rsidRPr="00086693" w:rsidRDefault="00F01E13" w:rsidP="00980227">
            <w:pPr>
              <w:jc w:val="center"/>
              <w:rPr>
                <w:rFonts w:cstheme="minorHAnsi"/>
              </w:rPr>
            </w:pPr>
            <w:r w:rsidRPr="00086693">
              <w:rPr>
                <w:rFonts w:cstheme="minorHAnsi"/>
              </w:rPr>
              <w:t>7</w:t>
            </w:r>
          </w:p>
        </w:tc>
      </w:tr>
    </w:tbl>
    <w:p w:rsidR="00460A62" w:rsidRPr="00086693" w:rsidRDefault="00460A62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086693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A73E2" w:rsidRDefault="00086693" w:rsidP="003A73E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bCs/>
          <w:sz w:val="24"/>
          <w:szCs w:val="24"/>
        </w:rPr>
      </w:pPr>
      <w:r w:rsidRPr="00086693">
        <w:rPr>
          <w:rFonts w:cstheme="minorHAnsi"/>
          <w:bCs/>
          <w:sz w:val="24"/>
          <w:szCs w:val="24"/>
        </w:rPr>
        <w:t xml:space="preserve">Potřebný počet podpisů je procentuálně stanoven v příloze zákona o volbách </w:t>
      </w:r>
    </w:p>
    <w:p w:rsidR="003A73E2" w:rsidRDefault="00086693" w:rsidP="003A73E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bCs/>
          <w:sz w:val="24"/>
          <w:szCs w:val="24"/>
        </w:rPr>
      </w:pPr>
      <w:r w:rsidRPr="00086693">
        <w:rPr>
          <w:rFonts w:cstheme="minorHAnsi"/>
          <w:bCs/>
          <w:sz w:val="24"/>
          <w:szCs w:val="24"/>
        </w:rPr>
        <w:t xml:space="preserve">do zastupitelstev obcí ve vazbě na počet obyvatel </w:t>
      </w:r>
      <w:r w:rsidR="003A73E2">
        <w:rPr>
          <w:rFonts w:cstheme="minorHAnsi"/>
          <w:bCs/>
          <w:sz w:val="24"/>
          <w:szCs w:val="24"/>
        </w:rPr>
        <w:t xml:space="preserve">včetně cizinců </w:t>
      </w:r>
      <w:r w:rsidRPr="00086693">
        <w:rPr>
          <w:rFonts w:cstheme="minorHAnsi"/>
          <w:bCs/>
          <w:sz w:val="24"/>
          <w:szCs w:val="24"/>
        </w:rPr>
        <w:t xml:space="preserve">obce podle stavu </w:t>
      </w:r>
    </w:p>
    <w:p w:rsidR="00086693" w:rsidRPr="00086693" w:rsidRDefault="00086693" w:rsidP="003A73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086693">
        <w:rPr>
          <w:rFonts w:cstheme="minorHAnsi"/>
          <w:bCs/>
          <w:sz w:val="24"/>
          <w:szCs w:val="24"/>
        </w:rPr>
        <w:t>udávanému Ministerstvem vnitra ČR k 1. lednu roku, v němž se konají volby</w:t>
      </w:r>
      <w:r>
        <w:rPr>
          <w:rFonts w:cstheme="minorHAnsi"/>
          <w:bCs/>
          <w:sz w:val="24"/>
          <w:szCs w:val="24"/>
        </w:rPr>
        <w:t xml:space="preserve">. </w:t>
      </w:r>
    </w:p>
    <w:p w:rsidR="00086693" w:rsidRPr="00086693" w:rsidRDefault="00086693" w:rsidP="003A73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86693" w:rsidRPr="00086693" w:rsidRDefault="00086693" w:rsidP="003A73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86693" w:rsidRPr="00086693" w:rsidRDefault="00086693" w:rsidP="003A73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86693" w:rsidRPr="00086693" w:rsidRDefault="00086693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086693" w:rsidRPr="00086693" w:rsidRDefault="00086693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086693" w:rsidRPr="00086693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86693">
        <w:rPr>
          <w:rFonts w:cstheme="minorHAnsi"/>
          <w:bCs/>
        </w:rPr>
        <w:t>Příloha k zákonu č. 491/2001 Sb.:</w:t>
      </w:r>
    </w:p>
    <w:p w:rsidR="00086693" w:rsidRPr="00086693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86693" w:rsidRPr="00086693" w:rsidRDefault="00086693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086693" w:rsidRPr="00086693" w:rsidRDefault="00086693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460A62" w:rsidRDefault="00460A62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86693">
        <w:rPr>
          <w:rFonts w:cstheme="minorHAnsi"/>
          <w:b/>
          <w:bCs/>
          <w:sz w:val="18"/>
          <w:szCs w:val="18"/>
        </w:rPr>
        <w:t xml:space="preserve">Počty podpisů na peticích podle </w:t>
      </w:r>
      <w:hyperlink r:id="rId8" w:history="1">
        <w:r w:rsidRPr="00086693">
          <w:rPr>
            <w:rFonts w:cstheme="minorHAnsi"/>
            <w:b/>
            <w:bCs/>
            <w:color w:val="0000FF"/>
            <w:sz w:val="18"/>
            <w:szCs w:val="18"/>
            <w:u w:val="single"/>
          </w:rPr>
          <w:t>§ 21 odst. 4</w:t>
        </w:r>
      </w:hyperlink>
    </w:p>
    <w:p w:rsidR="00B51C58" w:rsidRPr="00086693" w:rsidRDefault="00B51C58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460A62" w:rsidRPr="00086693" w:rsidRDefault="00460A62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460A62" w:rsidRPr="00086693" w:rsidTr="00460A62">
        <w:trPr>
          <w:trHeight w:val="393"/>
        </w:trPr>
        <w:tc>
          <w:tcPr>
            <w:tcW w:w="3652" w:type="dxa"/>
            <w:vMerge w:val="restart"/>
            <w:vAlign w:val="center"/>
          </w:tcPr>
          <w:p w:rsidR="00460A62" w:rsidRPr="00117A20" w:rsidRDefault="00460A62" w:rsidP="00460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Obec, městská část, městský obvod, v seznamech popřípadě volební obvod</w:t>
            </w:r>
          </w:p>
        </w:tc>
        <w:tc>
          <w:tcPr>
            <w:tcW w:w="5560" w:type="dxa"/>
            <w:gridSpan w:val="2"/>
          </w:tcPr>
          <w:p w:rsidR="00460A62" w:rsidRPr="00117A20" w:rsidRDefault="00460A62" w:rsidP="007A2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Potřebné počty podpisů voličů zapsaných z počtu obyvatel obce, městské části, městského obvodu, popřípadě volebního obvodu</w:t>
            </w:r>
          </w:p>
        </w:tc>
      </w:tr>
      <w:tr w:rsidR="00460A62" w:rsidRPr="00086693" w:rsidTr="00460A62">
        <w:trPr>
          <w:trHeight w:val="414"/>
        </w:trPr>
        <w:tc>
          <w:tcPr>
            <w:tcW w:w="3652" w:type="dxa"/>
            <w:vMerge/>
          </w:tcPr>
          <w:p w:rsidR="00460A62" w:rsidRPr="00117A20" w:rsidRDefault="00460A62" w:rsidP="00460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489" w:type="dxa"/>
          </w:tcPr>
          <w:p w:rsidR="00460A62" w:rsidRPr="00117A20" w:rsidRDefault="00460A62" w:rsidP="00460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pro nezávislé kandidáty</w:t>
            </w:r>
          </w:p>
        </w:tc>
        <w:tc>
          <w:tcPr>
            <w:tcW w:w="3071" w:type="dxa"/>
          </w:tcPr>
          <w:p w:rsidR="00460A62" w:rsidRPr="00117A20" w:rsidRDefault="00086693" w:rsidP="00460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pro sdružení nezávislých kandidátů</w:t>
            </w:r>
          </w:p>
        </w:tc>
      </w:tr>
      <w:tr w:rsidR="00460A62" w:rsidRPr="00086693" w:rsidTr="00086693">
        <w:trPr>
          <w:trHeight w:val="454"/>
        </w:trPr>
        <w:tc>
          <w:tcPr>
            <w:tcW w:w="3652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do 500 obyvatel</w:t>
            </w:r>
          </w:p>
        </w:tc>
        <w:tc>
          <w:tcPr>
            <w:tcW w:w="2489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5%</w:t>
            </w:r>
          </w:p>
        </w:tc>
        <w:tc>
          <w:tcPr>
            <w:tcW w:w="3071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7%</w:t>
            </w:r>
          </w:p>
        </w:tc>
      </w:tr>
      <w:tr w:rsidR="00460A62" w:rsidRPr="00086693" w:rsidTr="00086693">
        <w:trPr>
          <w:trHeight w:val="454"/>
        </w:trPr>
        <w:tc>
          <w:tcPr>
            <w:tcW w:w="3652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nad 500 do 3000 obyvatel</w:t>
            </w:r>
          </w:p>
        </w:tc>
        <w:tc>
          <w:tcPr>
            <w:tcW w:w="2489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4%, nejméně 25</w:t>
            </w:r>
          </w:p>
        </w:tc>
        <w:tc>
          <w:tcPr>
            <w:tcW w:w="3071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7%</w:t>
            </w:r>
          </w:p>
        </w:tc>
      </w:tr>
      <w:tr w:rsidR="00460A62" w:rsidRPr="00086693" w:rsidTr="00086693">
        <w:trPr>
          <w:trHeight w:val="454"/>
        </w:trPr>
        <w:tc>
          <w:tcPr>
            <w:tcW w:w="3652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nad 3000 do 10 000 obyvatel</w:t>
            </w:r>
          </w:p>
        </w:tc>
        <w:tc>
          <w:tcPr>
            <w:tcW w:w="2489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3%, nejméně 120</w:t>
            </w:r>
          </w:p>
        </w:tc>
        <w:tc>
          <w:tcPr>
            <w:tcW w:w="3071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7%</w:t>
            </w:r>
          </w:p>
        </w:tc>
      </w:tr>
      <w:tr w:rsidR="00460A62" w:rsidRPr="00086693" w:rsidTr="00086693">
        <w:trPr>
          <w:trHeight w:val="454"/>
        </w:trPr>
        <w:tc>
          <w:tcPr>
            <w:tcW w:w="3652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nad 10 000 do 50 000 obyvatel</w:t>
            </w:r>
          </w:p>
        </w:tc>
        <w:tc>
          <w:tcPr>
            <w:tcW w:w="2489" w:type="dxa"/>
            <w:vAlign w:val="bottom"/>
          </w:tcPr>
          <w:p w:rsidR="00460A62" w:rsidRPr="00117A20" w:rsidRDefault="00117A20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2%, nejméně 600</w:t>
            </w:r>
          </w:p>
        </w:tc>
        <w:tc>
          <w:tcPr>
            <w:tcW w:w="3071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7%</w:t>
            </w:r>
          </w:p>
        </w:tc>
      </w:tr>
      <w:tr w:rsidR="00460A62" w:rsidRPr="00086693" w:rsidTr="00086693">
        <w:trPr>
          <w:trHeight w:val="454"/>
        </w:trPr>
        <w:tc>
          <w:tcPr>
            <w:tcW w:w="3652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nad 50 000 do 150 000 obyvatel</w:t>
            </w:r>
          </w:p>
        </w:tc>
        <w:tc>
          <w:tcPr>
            <w:tcW w:w="2489" w:type="dxa"/>
            <w:vAlign w:val="bottom"/>
          </w:tcPr>
          <w:p w:rsidR="00460A62" w:rsidRPr="00117A20" w:rsidRDefault="00117A20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1%, nejméně 1 000</w:t>
            </w:r>
          </w:p>
        </w:tc>
        <w:tc>
          <w:tcPr>
            <w:tcW w:w="3071" w:type="dxa"/>
            <w:vAlign w:val="bottom"/>
          </w:tcPr>
          <w:p w:rsidR="00460A62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7%</w:t>
            </w:r>
          </w:p>
        </w:tc>
      </w:tr>
      <w:tr w:rsidR="00086693" w:rsidRPr="00086693" w:rsidTr="00086693">
        <w:trPr>
          <w:trHeight w:val="456"/>
        </w:trPr>
        <w:tc>
          <w:tcPr>
            <w:tcW w:w="3652" w:type="dxa"/>
          </w:tcPr>
          <w:p w:rsidR="007A2F68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A2F68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nad 150 000 obyvatel</w:t>
            </w:r>
          </w:p>
        </w:tc>
        <w:tc>
          <w:tcPr>
            <w:tcW w:w="2489" w:type="dxa"/>
          </w:tcPr>
          <w:p w:rsidR="00086693" w:rsidRPr="00117A20" w:rsidRDefault="00086693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A2F68" w:rsidRPr="00117A20" w:rsidRDefault="00117A20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0,5%, nejméně 1500</w:t>
            </w:r>
          </w:p>
        </w:tc>
        <w:tc>
          <w:tcPr>
            <w:tcW w:w="3071" w:type="dxa"/>
          </w:tcPr>
          <w:p w:rsidR="00086693" w:rsidRPr="00117A20" w:rsidRDefault="00086693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A2F68" w:rsidRPr="00117A20" w:rsidRDefault="007A2F68" w:rsidP="00117A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7A20">
              <w:rPr>
                <w:rFonts w:cstheme="minorHAnsi"/>
                <w:bCs/>
              </w:rPr>
              <w:t>7%</w:t>
            </w:r>
          </w:p>
        </w:tc>
      </w:tr>
    </w:tbl>
    <w:p w:rsidR="00460A62" w:rsidRPr="00086693" w:rsidRDefault="00460A62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086693" w:rsidRPr="00086693" w:rsidRDefault="00086693" w:rsidP="0046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086693" w:rsidRPr="00117A20" w:rsidRDefault="00117A20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17A20">
        <w:rPr>
          <w:rFonts w:cstheme="minorHAnsi"/>
          <w:bCs/>
        </w:rPr>
        <w:t>Počet petentů vypočítaný registračním úřadem podle přílohy byl dle zákona zaokrouhlen na celé číslo směrem nahoru</w:t>
      </w:r>
      <w:r w:rsidR="003A73E2">
        <w:rPr>
          <w:rFonts w:cstheme="minorHAnsi"/>
          <w:bCs/>
        </w:rPr>
        <w:t>.</w:t>
      </w:r>
    </w:p>
    <w:p w:rsidR="00086693" w:rsidRPr="00117A20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86693" w:rsidRPr="00117A20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86693" w:rsidRPr="00117A20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86693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17A20" w:rsidRDefault="00117A20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17A20" w:rsidRPr="00B315A7" w:rsidRDefault="00B315A7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B315A7">
        <w:rPr>
          <w:rFonts w:cstheme="minorHAnsi"/>
          <w:bCs/>
          <w:sz w:val="18"/>
          <w:szCs w:val="18"/>
        </w:rPr>
        <w:t>otisk úředního razítka</w:t>
      </w:r>
      <w:bookmarkStart w:id="0" w:name="_GoBack"/>
      <w:bookmarkEnd w:id="0"/>
    </w:p>
    <w:p w:rsidR="00117A20" w:rsidRDefault="00117A20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17A20" w:rsidRPr="00117A20" w:rsidRDefault="00117A20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86693" w:rsidRPr="00117A20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86693" w:rsidRPr="00117A20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17A20">
        <w:rPr>
          <w:rFonts w:cstheme="minorHAnsi"/>
          <w:bCs/>
        </w:rPr>
        <w:t xml:space="preserve">Bc. Soňa Šindelářová, </w:t>
      </w:r>
    </w:p>
    <w:p w:rsidR="00460A62" w:rsidRPr="00117A20" w:rsidRDefault="00086693" w:rsidP="000866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17A20">
        <w:rPr>
          <w:rFonts w:cstheme="minorHAnsi"/>
          <w:bCs/>
        </w:rPr>
        <w:t>vedoucí odboru vn</w:t>
      </w:r>
      <w:r w:rsidR="00B51C58">
        <w:rPr>
          <w:rFonts w:cstheme="minorHAnsi"/>
          <w:bCs/>
        </w:rPr>
        <w:t>itřních</w:t>
      </w:r>
      <w:r w:rsidRPr="00117A20">
        <w:rPr>
          <w:rFonts w:cstheme="minorHAnsi"/>
          <w:bCs/>
        </w:rPr>
        <w:t xml:space="preserve"> věcí</w:t>
      </w:r>
    </w:p>
    <w:sectPr w:rsidR="00460A62" w:rsidRPr="00117A20" w:rsidSect="005A105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3B" w:rsidRDefault="00991F3B" w:rsidP="00991F3B">
      <w:pPr>
        <w:spacing w:after="0" w:line="240" w:lineRule="auto"/>
      </w:pPr>
      <w:r>
        <w:separator/>
      </w:r>
    </w:p>
  </w:endnote>
  <w:endnote w:type="continuationSeparator" w:id="0">
    <w:p w:rsidR="00991F3B" w:rsidRDefault="00991F3B" w:rsidP="0099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3B" w:rsidRDefault="00991F3B" w:rsidP="00991F3B">
      <w:pPr>
        <w:spacing w:after="0" w:line="240" w:lineRule="auto"/>
      </w:pPr>
      <w:r>
        <w:separator/>
      </w:r>
    </w:p>
  </w:footnote>
  <w:footnote w:type="continuationSeparator" w:id="0">
    <w:p w:rsidR="00991F3B" w:rsidRDefault="00991F3B" w:rsidP="0099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5E" w:rsidRDefault="005A10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311E3B" wp14:editId="1261B2B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1376" cy="1476268"/>
          <wp:effectExtent l="0" t="0" r="1905" b="0"/>
          <wp:wrapNone/>
          <wp:docPr id="199" name="Obráze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76" cy="147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05E" w:rsidRDefault="005A105E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9113AC5" wp14:editId="350864D2">
              <wp:simplePos x="0" y="0"/>
              <wp:positionH relativeFrom="margin">
                <wp:posOffset>756285</wp:posOffset>
              </wp:positionH>
              <wp:positionV relativeFrom="paragraph">
                <wp:posOffset>93980</wp:posOffset>
              </wp:positionV>
              <wp:extent cx="4359600" cy="475200"/>
              <wp:effectExtent l="0" t="0" r="0" b="1270"/>
              <wp:wrapNone/>
              <wp:docPr id="20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600" cy="4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645" w:rsidRPr="00BF3544" w:rsidRDefault="00861645" w:rsidP="00861645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F3544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Odbor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vnitřních věcí</w:t>
                          </w:r>
                        </w:p>
                        <w:p w:rsidR="005A105E" w:rsidRPr="00BF3544" w:rsidRDefault="005A105E" w:rsidP="005A105E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55pt;margin-top:7.4pt;width:343.3pt;height:37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" filled="f" stroked="f">
              <v:textbox>
                <w:txbxContent>
                  <w:p w:rsidR="00861645" w:rsidRPr="00BF3544" w:rsidRDefault="00861645" w:rsidP="0086164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 w:rsidRPr="00BF3544">
                      <w:rPr>
                        <w:rFonts w:cstheme="minorHAnsi"/>
                        <w:sz w:val="24"/>
                        <w:szCs w:val="24"/>
                      </w:rPr>
                      <w:t xml:space="preserve">Odbor 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>vnitřních věcí</w:t>
                    </w:r>
                  </w:p>
                  <w:p w:rsidR="005A105E" w:rsidRPr="00BF3544" w:rsidRDefault="005A105E" w:rsidP="005A105E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A105E" w:rsidRDefault="00021876" w:rsidP="00021876">
    <w:pPr>
      <w:pStyle w:val="Zhlav"/>
      <w:tabs>
        <w:tab w:val="clear" w:pos="4536"/>
        <w:tab w:val="clear" w:pos="9072"/>
        <w:tab w:val="left" w:pos="1950"/>
      </w:tabs>
    </w:pPr>
    <w:r>
      <w:tab/>
    </w:r>
  </w:p>
  <w:p w:rsidR="005A105E" w:rsidRDefault="005A105E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E108A2F" wp14:editId="7B91E1E5">
              <wp:simplePos x="0" y="0"/>
              <wp:positionH relativeFrom="margin">
                <wp:posOffset>756285</wp:posOffset>
              </wp:positionH>
              <wp:positionV relativeFrom="paragraph">
                <wp:posOffset>10160</wp:posOffset>
              </wp:positionV>
              <wp:extent cx="4428000" cy="475200"/>
              <wp:effectExtent l="0" t="0" r="0" b="1270"/>
              <wp:wrapNone/>
              <wp:docPr id="20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000" cy="4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5E" w:rsidRPr="00BF3544" w:rsidRDefault="005A105E" w:rsidP="005A105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Náměstí 70, CZ – 382</w:t>
                          </w:r>
                          <w:r w:rsidRPr="00BF3544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41 Kaplice, tel.: 380 303 </w:t>
                          </w:r>
                          <w:r w:rsidR="00851A38">
                            <w:rPr>
                              <w:rFonts w:cstheme="minorHAnsi"/>
                              <w:sz w:val="20"/>
                              <w:szCs w:val="20"/>
                            </w:rPr>
                            <w:t>122</w:t>
                          </w:r>
                          <w:r w:rsidRPr="00BF3544">
                            <w:rPr>
                              <w:rFonts w:cstheme="minorHAnsi"/>
                              <w:sz w:val="20"/>
                              <w:szCs w:val="20"/>
                            </w:rPr>
                            <w:t>, fax: + 420 380 303 </w:t>
                          </w:r>
                          <w:r w:rsidR="00851A38">
                            <w:rPr>
                              <w:rFonts w:cstheme="minorHAnsi"/>
                              <w:sz w:val="20"/>
                              <w:szCs w:val="20"/>
                            </w:rPr>
                            <w:t>122</w:t>
                          </w:r>
                          <w:r w:rsidRPr="00BF3544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  <w:t xml:space="preserve">www.mestokaplice.cz, 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e-mail</w:t>
                          </w:r>
                          <w:r w:rsidR="00851A3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="00980974">
                              <w:rPr>
                                <w:rStyle w:val="Hypertextovodkaz"/>
                                <w:rFonts w:cstheme="minorHAnsi"/>
                                <w:sz w:val="20"/>
                                <w:szCs w:val="20"/>
                              </w:rPr>
                              <w:t>sinde</w:t>
                            </w:r>
                            <w:r w:rsidR="00C841D5" w:rsidRPr="004649F5">
                              <w:rPr>
                                <w:rStyle w:val="Hypertextovodkaz"/>
                                <w:rFonts w:cstheme="minorHAnsi"/>
                                <w:sz w:val="20"/>
                                <w:szCs w:val="20"/>
                              </w:rPr>
                              <w:t>larova@mestokaplice.cz</w:t>
                            </w:r>
                          </w:hyperlink>
                          <w:r w:rsidR="00C841D5">
                            <w:rPr>
                              <w:rFonts w:cstheme="minorHAnsi"/>
                              <w:sz w:val="20"/>
                              <w:szCs w:val="20"/>
                            </w:rPr>
                            <w:t>, DS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9.55pt;margin-top:.8pt;width:348.65pt;height:37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" filled="f" stroked="f">
              <v:textbox>
                <w:txbxContent>
                  <w:p w:rsidR="005A105E" w:rsidRPr="00BF3544" w:rsidRDefault="005A105E" w:rsidP="005A105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Náměstí 70, CZ – 382</w:t>
                    </w:r>
                    <w:r w:rsidRPr="00BF3544">
                      <w:rPr>
                        <w:rFonts w:cstheme="minorHAnsi"/>
                        <w:sz w:val="20"/>
                        <w:szCs w:val="20"/>
                      </w:rPr>
                      <w:t xml:space="preserve"> 41 Kaplice, tel.: 380 303 </w:t>
                    </w:r>
                    <w:r w:rsidR="00851A38">
                      <w:rPr>
                        <w:rFonts w:cstheme="minorHAnsi"/>
                        <w:sz w:val="20"/>
                        <w:szCs w:val="20"/>
                      </w:rPr>
                      <w:t>122</w:t>
                    </w:r>
                    <w:r w:rsidRPr="00BF3544">
                      <w:rPr>
                        <w:rFonts w:cstheme="minorHAnsi"/>
                        <w:sz w:val="20"/>
                        <w:szCs w:val="20"/>
                      </w:rPr>
                      <w:t>, fax: + 420 380 303 </w:t>
                    </w:r>
                    <w:r w:rsidR="00851A38">
                      <w:rPr>
                        <w:rFonts w:cstheme="minorHAnsi"/>
                        <w:sz w:val="20"/>
                        <w:szCs w:val="20"/>
                      </w:rPr>
                      <w:t>122</w:t>
                    </w:r>
                    <w:r w:rsidRPr="00BF3544">
                      <w:rPr>
                        <w:rFonts w:cstheme="minorHAnsi"/>
                        <w:sz w:val="20"/>
                        <w:szCs w:val="20"/>
                      </w:rPr>
                      <w:br/>
                      <w:t xml:space="preserve">www.mestokaplice.cz,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e-mail</w:t>
                    </w:r>
                    <w:r w:rsidR="00851A38">
                      <w:rPr>
                        <w:rFonts w:cstheme="minorHAnsi"/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980974">
                        <w:rPr>
                          <w:rStyle w:val="Hypertextovodkaz"/>
                          <w:rFonts w:cstheme="minorHAnsi"/>
                          <w:sz w:val="20"/>
                          <w:szCs w:val="20"/>
                        </w:rPr>
                        <w:t>sinde</w:t>
                      </w:r>
                      <w:r w:rsidR="00C841D5" w:rsidRPr="004649F5">
                        <w:rPr>
                          <w:rStyle w:val="Hypertextovodkaz"/>
                          <w:rFonts w:cstheme="minorHAnsi"/>
                          <w:sz w:val="20"/>
                          <w:szCs w:val="20"/>
                        </w:rPr>
                        <w:t>larova@mestokaplice.cz</w:t>
                      </w:r>
                    </w:hyperlink>
                    <w:r w:rsidR="00C841D5">
                      <w:rPr>
                        <w:rFonts w:cstheme="minorHAnsi"/>
                        <w:sz w:val="20"/>
                        <w:szCs w:val="20"/>
                      </w:rPr>
                      <w:t>, DS b3ib5e9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A105E" w:rsidRDefault="005A105E">
    <w:pPr>
      <w:pStyle w:val="Zhlav"/>
    </w:pPr>
  </w:p>
  <w:p w:rsidR="005A105E" w:rsidRDefault="005A105E">
    <w:pPr>
      <w:pStyle w:val="Zhlav"/>
    </w:pPr>
  </w:p>
  <w:p w:rsidR="005A105E" w:rsidRDefault="005A10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3B"/>
    <w:rsid w:val="00021876"/>
    <w:rsid w:val="00086693"/>
    <w:rsid w:val="00117A20"/>
    <w:rsid w:val="00136298"/>
    <w:rsid w:val="001F032D"/>
    <w:rsid w:val="001F5252"/>
    <w:rsid w:val="001F62C7"/>
    <w:rsid w:val="0024373F"/>
    <w:rsid w:val="00293638"/>
    <w:rsid w:val="002D6167"/>
    <w:rsid w:val="002E1E49"/>
    <w:rsid w:val="002E287C"/>
    <w:rsid w:val="00383FCF"/>
    <w:rsid w:val="003A73E2"/>
    <w:rsid w:val="00447620"/>
    <w:rsid w:val="00450D35"/>
    <w:rsid w:val="00460A62"/>
    <w:rsid w:val="004A29F1"/>
    <w:rsid w:val="004D58E7"/>
    <w:rsid w:val="004F2AD4"/>
    <w:rsid w:val="005A105E"/>
    <w:rsid w:val="005F3DCD"/>
    <w:rsid w:val="00611616"/>
    <w:rsid w:val="00786ADA"/>
    <w:rsid w:val="00793C09"/>
    <w:rsid w:val="007A2F68"/>
    <w:rsid w:val="00851A38"/>
    <w:rsid w:val="00861645"/>
    <w:rsid w:val="00862D33"/>
    <w:rsid w:val="008D063A"/>
    <w:rsid w:val="00924013"/>
    <w:rsid w:val="0096381A"/>
    <w:rsid w:val="00980974"/>
    <w:rsid w:val="00991F3B"/>
    <w:rsid w:val="00A87A67"/>
    <w:rsid w:val="00B315A7"/>
    <w:rsid w:val="00B51C58"/>
    <w:rsid w:val="00C55544"/>
    <w:rsid w:val="00C841D5"/>
    <w:rsid w:val="00CD505D"/>
    <w:rsid w:val="00D0386E"/>
    <w:rsid w:val="00DD65D3"/>
    <w:rsid w:val="00E54AFD"/>
    <w:rsid w:val="00F01E13"/>
    <w:rsid w:val="00FA11B3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3B"/>
  </w:style>
  <w:style w:type="paragraph" w:styleId="Zpat">
    <w:name w:val="footer"/>
    <w:basedOn w:val="Normln"/>
    <w:link w:val="Zpat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3B"/>
  </w:style>
  <w:style w:type="paragraph" w:customStyle="1" w:styleId="Zkladntext22">
    <w:name w:val="Základní text 22"/>
    <w:basedOn w:val="Normln"/>
    <w:rsid w:val="00E54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3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1D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3B"/>
  </w:style>
  <w:style w:type="paragraph" w:styleId="Zpat">
    <w:name w:val="footer"/>
    <w:basedOn w:val="Normln"/>
    <w:link w:val="Zpat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3B"/>
  </w:style>
  <w:style w:type="paragraph" w:customStyle="1" w:styleId="Zkladntext22">
    <w:name w:val="Základní text 22"/>
    <w:basedOn w:val="Normln"/>
    <w:rsid w:val="00E54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3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1D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91/2001%20Sb.%252321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delarova@mestokaplice.cz" TargetMode="External"/><Relationship Id="rId2" Type="http://schemas.openxmlformats.org/officeDocument/2006/relationships/hyperlink" Target="mailto:sindelarova@mestokapl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5189-5E7C-428E-B06E-1115A686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Štika Jirka</dc:creator>
  <cp:lastModifiedBy>Soňa Šindelářová</cp:lastModifiedBy>
  <cp:revision>2</cp:revision>
  <cp:lastPrinted>2022-05-26T08:01:00Z</cp:lastPrinted>
  <dcterms:created xsi:type="dcterms:W3CDTF">2022-05-26T08:05:00Z</dcterms:created>
  <dcterms:modified xsi:type="dcterms:W3CDTF">2022-05-26T08:05:00Z</dcterms:modified>
</cp:coreProperties>
</file>